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653" w:rsidRDefault="00A6197D" w:rsidP="004A2653">
      <w:pPr>
        <w:jc w:val="center"/>
        <w:rPr>
          <w:rFonts w:ascii="Arial" w:hAnsi="Arial" w:cs="Arial"/>
          <w:b/>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5606415</wp:posOffset>
                </wp:positionH>
                <wp:positionV relativeFrom="paragraph">
                  <wp:posOffset>-699135</wp:posOffset>
                </wp:positionV>
                <wp:extent cx="257175" cy="276225"/>
                <wp:effectExtent l="0" t="0" r="9525" b="952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B4DCE" id="Retângulo 8" o:spid="_x0000_s1026" style="position:absolute;margin-left:441.45pt;margin-top:-55.05pt;width:20.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" stroked="f"/>
            </w:pict>
          </mc:Fallback>
        </mc:AlternateContent>
      </w:r>
      <w:r w:rsidR="004A2653">
        <w:rPr>
          <w:rFonts w:ascii="Arial" w:hAnsi="Arial" w:cs="Arial"/>
          <w:b/>
          <w:sz w:val="24"/>
          <w:szCs w:val="24"/>
        </w:rPr>
        <w:t>FACULDADE SETE LAGOAS – FACSETE</w:t>
      </w:r>
    </w:p>
    <w:p w:rsidR="004A2653" w:rsidRDefault="004A2653" w:rsidP="004A2653">
      <w:pPr>
        <w:jc w:val="center"/>
        <w:rPr>
          <w:rFonts w:ascii="Arial" w:hAnsi="Arial" w:cs="Arial"/>
          <w:sz w:val="24"/>
          <w:szCs w:val="24"/>
        </w:rPr>
      </w:pPr>
      <w:r>
        <w:rPr>
          <w:rFonts w:ascii="Arial" w:hAnsi="Arial" w:cs="Arial"/>
          <w:sz w:val="24"/>
          <w:szCs w:val="24"/>
        </w:rPr>
        <w:t>Loala Lindoso Passos</w:t>
      </w: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4A2653" w:rsidRDefault="004A2653" w:rsidP="004A2653">
      <w:pPr>
        <w:spacing w:after="0" w:line="360" w:lineRule="auto"/>
        <w:jc w:val="center"/>
        <w:rPr>
          <w:rFonts w:ascii="Arial" w:hAnsi="Arial" w:cs="Arial"/>
          <w:b/>
          <w:sz w:val="24"/>
          <w:szCs w:val="24"/>
        </w:rPr>
      </w:pPr>
    </w:p>
    <w:p w:rsidR="00BB6916" w:rsidRDefault="00982C5C" w:rsidP="004A2653">
      <w:pPr>
        <w:spacing w:after="0" w:line="360" w:lineRule="auto"/>
        <w:jc w:val="center"/>
        <w:rPr>
          <w:rFonts w:ascii="Arial" w:hAnsi="Arial" w:cs="Arial"/>
          <w:b/>
          <w:sz w:val="24"/>
          <w:szCs w:val="24"/>
        </w:rPr>
      </w:pPr>
      <w:r>
        <w:rPr>
          <w:rFonts w:ascii="Arial" w:hAnsi="Arial" w:cs="Arial"/>
          <w:b/>
          <w:sz w:val="24"/>
          <w:szCs w:val="24"/>
        </w:rPr>
        <w:t>CONHECENDO O TEA (TRANSTORNO DO ESPECTRO AUTISTA) E AS ADAPTAÇÕES DAS SUAS TERAPIAS COMPORTAMENTAIS À ODONTOLOGIA</w:t>
      </w: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1F68AD" w:rsidRDefault="001F68AD"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4A2653" w:rsidRDefault="004A2653" w:rsidP="00E26FCC">
      <w:pPr>
        <w:spacing w:after="0" w:line="360" w:lineRule="auto"/>
        <w:jc w:val="center"/>
        <w:rPr>
          <w:rFonts w:ascii="Arial" w:hAnsi="Arial" w:cs="Arial"/>
          <w:b/>
          <w:sz w:val="24"/>
          <w:szCs w:val="24"/>
        </w:rPr>
      </w:pPr>
    </w:p>
    <w:p w:rsidR="004A2653" w:rsidRDefault="004A2653" w:rsidP="00E26FCC">
      <w:pPr>
        <w:spacing w:after="0" w:line="360" w:lineRule="auto"/>
        <w:jc w:val="center"/>
        <w:rPr>
          <w:rFonts w:ascii="Arial" w:hAnsi="Arial" w:cs="Arial"/>
          <w:b/>
          <w:sz w:val="24"/>
          <w:szCs w:val="24"/>
        </w:rPr>
      </w:pPr>
    </w:p>
    <w:p w:rsidR="004A2653" w:rsidRDefault="004A2653" w:rsidP="00E26FCC">
      <w:pPr>
        <w:spacing w:after="0" w:line="360" w:lineRule="auto"/>
        <w:jc w:val="center"/>
        <w:rPr>
          <w:rFonts w:ascii="Arial" w:hAnsi="Arial" w:cs="Arial"/>
          <w:b/>
          <w:sz w:val="24"/>
          <w:szCs w:val="24"/>
        </w:rPr>
      </w:pPr>
    </w:p>
    <w:p w:rsidR="004A2653" w:rsidRDefault="004A2653" w:rsidP="00E26FCC">
      <w:pPr>
        <w:spacing w:after="0" w:line="360" w:lineRule="auto"/>
        <w:jc w:val="center"/>
        <w:rPr>
          <w:rFonts w:ascii="Arial" w:hAnsi="Arial" w:cs="Arial"/>
          <w:b/>
          <w:sz w:val="24"/>
          <w:szCs w:val="24"/>
        </w:rPr>
      </w:pPr>
    </w:p>
    <w:p w:rsidR="004A2653" w:rsidRDefault="00BB6916" w:rsidP="004A2653">
      <w:pPr>
        <w:spacing w:after="0" w:line="360" w:lineRule="auto"/>
        <w:jc w:val="center"/>
        <w:rPr>
          <w:rFonts w:ascii="Arial" w:hAnsi="Arial" w:cs="Arial"/>
          <w:b/>
          <w:sz w:val="24"/>
          <w:szCs w:val="24"/>
        </w:rPr>
      </w:pPr>
      <w:r>
        <w:rPr>
          <w:rFonts w:ascii="Arial" w:hAnsi="Arial" w:cs="Arial"/>
          <w:b/>
          <w:sz w:val="24"/>
          <w:szCs w:val="24"/>
        </w:rPr>
        <w:t>RECIFE</w:t>
      </w:r>
    </w:p>
    <w:p w:rsidR="000A37C8" w:rsidRDefault="00A12B02" w:rsidP="004A2653">
      <w:pPr>
        <w:spacing w:after="0" w:line="360" w:lineRule="auto"/>
        <w:jc w:val="center"/>
        <w:rPr>
          <w:rFonts w:ascii="Arial" w:hAnsi="Arial" w:cs="Arial"/>
          <w:b/>
          <w:sz w:val="24"/>
          <w:szCs w:val="24"/>
        </w:rPr>
      </w:pPr>
      <w:r>
        <w:rPr>
          <w:rFonts w:ascii="Arial" w:hAnsi="Arial" w:cs="Arial"/>
          <w:b/>
          <w:sz w:val="24"/>
          <w:szCs w:val="24"/>
        </w:rPr>
        <w:t>2019</w:t>
      </w:r>
    </w:p>
    <w:p w:rsidR="004A2653" w:rsidRDefault="00A6197D" w:rsidP="004A2653">
      <w:pPr>
        <w:jc w:val="center"/>
        <w:rPr>
          <w:rFonts w:ascii="Arial" w:hAnsi="Arial" w:cs="Arial"/>
          <w:b/>
          <w:sz w:val="24"/>
          <w:szCs w:val="24"/>
        </w:rPr>
      </w:pPr>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5606415</wp:posOffset>
                </wp:positionH>
                <wp:positionV relativeFrom="paragraph">
                  <wp:posOffset>-699135</wp:posOffset>
                </wp:positionV>
                <wp:extent cx="257175" cy="276225"/>
                <wp:effectExtent l="0" t="0" r="9525" b="952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C1FF4D" id="Retângulo 1" o:spid="_x0000_s1026" style="position:absolute;margin-left:441.45pt;margin-top:-55.05pt;width:20.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" stroked="f"/>
            </w:pict>
          </mc:Fallback>
        </mc:AlternateContent>
      </w:r>
      <w:r w:rsidR="004A2653">
        <w:rPr>
          <w:rFonts w:ascii="Arial" w:hAnsi="Arial" w:cs="Arial"/>
          <w:b/>
          <w:sz w:val="24"/>
          <w:szCs w:val="24"/>
        </w:rPr>
        <w:t>FACULDADE SETE LAGOAS – FACSETE</w:t>
      </w:r>
    </w:p>
    <w:p w:rsidR="004A2653" w:rsidRDefault="004A2653" w:rsidP="004A2653">
      <w:pPr>
        <w:jc w:val="center"/>
        <w:rPr>
          <w:rFonts w:ascii="Arial" w:hAnsi="Arial" w:cs="Arial"/>
          <w:sz w:val="24"/>
          <w:szCs w:val="24"/>
        </w:rPr>
      </w:pPr>
      <w:r>
        <w:rPr>
          <w:rFonts w:ascii="Arial" w:hAnsi="Arial" w:cs="Arial"/>
          <w:sz w:val="24"/>
          <w:szCs w:val="24"/>
        </w:rPr>
        <w:t>Loala Lindoso Passos</w:t>
      </w: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E26FCC" w:rsidRDefault="00E26FCC" w:rsidP="00E26FCC">
      <w:pPr>
        <w:spacing w:after="0" w:line="360" w:lineRule="auto"/>
        <w:jc w:val="center"/>
        <w:rPr>
          <w:rFonts w:ascii="Arial" w:hAnsi="Arial" w:cs="Arial"/>
          <w:b/>
          <w:sz w:val="24"/>
          <w:szCs w:val="24"/>
        </w:rPr>
      </w:pPr>
    </w:p>
    <w:p w:rsidR="00982C5C" w:rsidRDefault="00982C5C" w:rsidP="004A2653">
      <w:pPr>
        <w:spacing w:after="0" w:line="360" w:lineRule="auto"/>
        <w:jc w:val="center"/>
        <w:rPr>
          <w:rFonts w:ascii="Arial" w:hAnsi="Arial" w:cs="Arial"/>
          <w:b/>
          <w:sz w:val="24"/>
          <w:szCs w:val="24"/>
        </w:rPr>
      </w:pPr>
      <w:r>
        <w:rPr>
          <w:rFonts w:ascii="Arial" w:hAnsi="Arial" w:cs="Arial"/>
          <w:b/>
          <w:sz w:val="24"/>
          <w:szCs w:val="24"/>
        </w:rPr>
        <w:t>CONHECENDO O TEA (TRANSTORNO DO ESPECTRO AUTISTA) E AS ADAPTAÇÕES DAS SUAS TERAPIAS COMPORTAMENTAIS À ODONTOLOGIA</w:t>
      </w:r>
    </w:p>
    <w:p w:rsidR="00982C5C" w:rsidRDefault="00982C5C" w:rsidP="00E26FCC">
      <w:pPr>
        <w:spacing w:after="0" w:line="360" w:lineRule="auto"/>
        <w:jc w:val="center"/>
        <w:rPr>
          <w:rFonts w:ascii="Arial" w:hAnsi="Arial" w:cs="Arial"/>
          <w:b/>
          <w:sz w:val="24"/>
          <w:szCs w:val="24"/>
        </w:rPr>
      </w:pPr>
    </w:p>
    <w:p w:rsidR="00982C5C" w:rsidRDefault="00982C5C" w:rsidP="00E26FCC">
      <w:pPr>
        <w:spacing w:after="0" w:line="360" w:lineRule="auto"/>
        <w:jc w:val="center"/>
        <w:rPr>
          <w:rFonts w:ascii="Arial" w:hAnsi="Arial" w:cs="Arial"/>
          <w:b/>
          <w:sz w:val="24"/>
          <w:szCs w:val="24"/>
        </w:rPr>
      </w:pPr>
    </w:p>
    <w:p w:rsidR="001F68AD" w:rsidRDefault="001F68AD" w:rsidP="00E26FCC">
      <w:pPr>
        <w:spacing w:after="0" w:line="360" w:lineRule="auto"/>
        <w:jc w:val="center"/>
        <w:rPr>
          <w:rFonts w:ascii="Arial" w:hAnsi="Arial" w:cs="Arial"/>
          <w:b/>
          <w:sz w:val="24"/>
          <w:szCs w:val="24"/>
        </w:rPr>
      </w:pPr>
    </w:p>
    <w:p w:rsidR="001F68AD" w:rsidRDefault="00A6197D" w:rsidP="00E26FCC">
      <w:pPr>
        <w:spacing w:after="0" w:line="360" w:lineRule="auto"/>
        <w:jc w:val="center"/>
        <w:rPr>
          <w:rFonts w:ascii="Arial" w:hAnsi="Arial" w:cs="Arial"/>
          <w:b/>
          <w:sz w:val="24"/>
          <w:szCs w:val="24"/>
        </w:rPr>
      </w:pPr>
      <w:r>
        <w:rPr>
          <w:rFonts w:ascii="Arial" w:hAnsi="Arial" w:cs="Arial"/>
          <w:b/>
          <w:noProof/>
          <w:sz w:val="24"/>
          <w:szCs w:val="24"/>
        </w:rPr>
        <mc:AlternateContent>
          <mc:Choice Requires="wps">
            <w:drawing>
              <wp:anchor distT="45720" distB="45720" distL="114300" distR="114300" simplePos="0" relativeHeight="251659264" behindDoc="0" locked="0" layoutInCell="1" allowOverlap="1">
                <wp:simplePos x="0" y="0"/>
                <wp:positionH relativeFrom="margin">
                  <wp:posOffset>2576830</wp:posOffset>
                </wp:positionH>
                <wp:positionV relativeFrom="paragraph">
                  <wp:posOffset>86995</wp:posOffset>
                </wp:positionV>
                <wp:extent cx="2924175" cy="1895475"/>
                <wp:effectExtent l="0" t="0" r="9525" b="952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895475"/>
                        </a:xfrm>
                        <a:prstGeom prst="rect">
                          <a:avLst/>
                        </a:prstGeom>
                        <a:solidFill>
                          <a:srgbClr val="FFFFFF"/>
                        </a:solidFill>
                        <a:ln w="9525">
                          <a:noFill/>
                          <a:miter lim="800000"/>
                          <a:headEnd/>
                          <a:tailEnd/>
                        </a:ln>
                      </wps:spPr>
                      <wps:txbx>
                        <w:txbxContent>
                          <w:p w:rsidR="00FE6F0F" w:rsidRDefault="00FE6F0F" w:rsidP="004A2653">
                            <w:pPr>
                              <w:jc w:val="both"/>
                            </w:pPr>
                            <w:r>
                              <w:t xml:space="preserve">Artigo Científico apresentado ao Curso de Especialização </w:t>
                            </w:r>
                            <w:r>
                              <w:rPr>
                                <w:i/>
                              </w:rPr>
                              <w:t>Lato Sensu</w:t>
                            </w:r>
                            <w:r>
                              <w:t xml:space="preserve"> da Faculdade Sete Lagoas – FACSETE / CPGO, como requisito parcial para conclusão do Curso de Especialização em Odontopediatria</w:t>
                            </w:r>
                          </w:p>
                          <w:p w:rsidR="00FE6F0F" w:rsidRDefault="00FE6F0F" w:rsidP="004A2653">
                            <w:pPr>
                              <w:jc w:val="both"/>
                            </w:pPr>
                            <w:r>
                              <w:t>Área de Concentração: Odontopediatria</w:t>
                            </w:r>
                          </w:p>
                          <w:p w:rsidR="00FE6F0F" w:rsidRDefault="00FE6F0F" w:rsidP="004A2653">
                            <w:pPr>
                              <w:jc w:val="both"/>
                            </w:pPr>
                            <w:r>
                              <w:t>Orientador: Profa. Dra. Flávia Maria Nassar de Vasconcelos</w:t>
                            </w:r>
                          </w:p>
                          <w:p w:rsidR="00FE6F0F" w:rsidRDefault="00FE6F0F" w:rsidP="001F68AD">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02.9pt;margin-top:6.85pt;width:230.25pt;height:14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" stroked="f">
                <v:textbox>
                  <w:txbxContent>
                    <w:p w:rsidR="00FE6F0F" w:rsidRDefault="00FE6F0F" w:rsidP="004A2653">
                      <w:pPr>
                        <w:jc w:val="both"/>
                      </w:pPr>
                      <w:r>
                        <w:t xml:space="preserve">Artigo Científico apresentado ao Curso de Especialização </w:t>
                      </w:r>
                      <w:r>
                        <w:rPr>
                          <w:i/>
                        </w:rPr>
                        <w:t>Lato Sensu</w:t>
                      </w:r>
                      <w:r>
                        <w:t xml:space="preserve"> da Faculdade Sete Lagoas – FACSETE / CPGO, como requisito parcial para conclusão do Curso de Especialização em Odontopediatria</w:t>
                      </w:r>
                    </w:p>
                    <w:p w:rsidR="00FE6F0F" w:rsidRDefault="00FE6F0F" w:rsidP="004A2653">
                      <w:pPr>
                        <w:jc w:val="both"/>
                      </w:pPr>
                      <w:r>
                        <w:t>Área de Concentração: Odontopediatria</w:t>
                      </w:r>
                    </w:p>
                    <w:p w:rsidR="00FE6F0F" w:rsidRDefault="00FE6F0F" w:rsidP="004A2653">
                      <w:pPr>
                        <w:jc w:val="both"/>
                      </w:pPr>
                      <w:r>
                        <w:t>Orientador: Profa. Dra. Flávia Maria Nassar de Vasconcelos</w:t>
                      </w:r>
                    </w:p>
                    <w:p w:rsidR="00FE6F0F" w:rsidRDefault="00FE6F0F" w:rsidP="001F68AD">
                      <w:pPr>
                        <w:jc w:val="both"/>
                      </w:pPr>
                    </w:p>
                  </w:txbxContent>
                </v:textbox>
                <w10:wrap type="square" anchorx="margin"/>
              </v:shape>
            </w:pict>
          </mc:Fallback>
        </mc:AlternateContent>
      </w: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BB6916" w:rsidRDefault="00BB6916" w:rsidP="00E26FCC">
      <w:pPr>
        <w:spacing w:after="0" w:line="360" w:lineRule="auto"/>
        <w:jc w:val="center"/>
        <w:rPr>
          <w:rFonts w:ascii="Arial" w:hAnsi="Arial" w:cs="Arial"/>
          <w:b/>
          <w:sz w:val="24"/>
          <w:szCs w:val="24"/>
        </w:rPr>
      </w:pPr>
    </w:p>
    <w:p w:rsidR="00CB453B" w:rsidRDefault="00CB453B" w:rsidP="00E26FCC">
      <w:pPr>
        <w:spacing w:after="0" w:line="360" w:lineRule="auto"/>
        <w:jc w:val="center"/>
        <w:rPr>
          <w:rFonts w:ascii="Arial" w:hAnsi="Arial" w:cs="Arial"/>
          <w:sz w:val="24"/>
          <w:szCs w:val="24"/>
        </w:rPr>
      </w:pPr>
    </w:p>
    <w:p w:rsidR="00CB453B" w:rsidRDefault="00CB453B" w:rsidP="00E26FCC">
      <w:pPr>
        <w:spacing w:after="0" w:line="360" w:lineRule="auto"/>
        <w:jc w:val="center"/>
        <w:rPr>
          <w:rFonts w:ascii="Arial" w:hAnsi="Arial" w:cs="Arial"/>
          <w:sz w:val="24"/>
          <w:szCs w:val="24"/>
        </w:rPr>
      </w:pPr>
    </w:p>
    <w:p w:rsidR="00CB453B" w:rsidRDefault="00CB453B" w:rsidP="00E26FCC">
      <w:pPr>
        <w:spacing w:after="0" w:line="360" w:lineRule="auto"/>
        <w:jc w:val="center"/>
        <w:rPr>
          <w:rFonts w:ascii="Arial" w:hAnsi="Arial" w:cs="Arial"/>
          <w:sz w:val="24"/>
          <w:szCs w:val="24"/>
        </w:rPr>
      </w:pPr>
    </w:p>
    <w:p w:rsidR="00CB453B" w:rsidRDefault="00CB453B" w:rsidP="00E26FCC">
      <w:pPr>
        <w:spacing w:after="0" w:line="360" w:lineRule="auto"/>
        <w:jc w:val="center"/>
        <w:rPr>
          <w:rFonts w:ascii="Arial" w:hAnsi="Arial" w:cs="Arial"/>
          <w:sz w:val="24"/>
          <w:szCs w:val="24"/>
        </w:rPr>
      </w:pPr>
    </w:p>
    <w:p w:rsidR="00CB453B" w:rsidRDefault="00CB453B" w:rsidP="00E26FCC">
      <w:pPr>
        <w:spacing w:after="0" w:line="360" w:lineRule="auto"/>
        <w:jc w:val="center"/>
        <w:rPr>
          <w:rFonts w:ascii="Arial" w:hAnsi="Arial" w:cs="Arial"/>
          <w:sz w:val="24"/>
          <w:szCs w:val="24"/>
        </w:rPr>
      </w:pPr>
    </w:p>
    <w:p w:rsidR="001F68AD" w:rsidRDefault="001F68AD" w:rsidP="00E26FCC">
      <w:pPr>
        <w:spacing w:after="0" w:line="360" w:lineRule="auto"/>
        <w:jc w:val="center"/>
        <w:rPr>
          <w:rFonts w:ascii="Arial" w:hAnsi="Arial" w:cs="Arial"/>
          <w:sz w:val="24"/>
          <w:szCs w:val="24"/>
        </w:rPr>
      </w:pPr>
    </w:p>
    <w:p w:rsidR="001F68AD" w:rsidRDefault="001F68AD" w:rsidP="00E26FCC">
      <w:pPr>
        <w:spacing w:after="0" w:line="360" w:lineRule="auto"/>
        <w:jc w:val="center"/>
        <w:rPr>
          <w:rFonts w:ascii="Arial" w:hAnsi="Arial" w:cs="Arial"/>
          <w:sz w:val="24"/>
          <w:szCs w:val="24"/>
        </w:rPr>
      </w:pPr>
    </w:p>
    <w:p w:rsidR="001F68AD" w:rsidRDefault="001F68AD" w:rsidP="00E26FCC">
      <w:pPr>
        <w:spacing w:after="0" w:line="360" w:lineRule="auto"/>
        <w:jc w:val="center"/>
        <w:rPr>
          <w:rFonts w:ascii="Arial" w:hAnsi="Arial" w:cs="Arial"/>
          <w:sz w:val="24"/>
          <w:szCs w:val="24"/>
        </w:rPr>
      </w:pPr>
    </w:p>
    <w:p w:rsidR="001F68AD" w:rsidRDefault="001F68AD" w:rsidP="00E26FCC">
      <w:pPr>
        <w:spacing w:after="0" w:line="360" w:lineRule="auto"/>
        <w:jc w:val="center"/>
        <w:rPr>
          <w:rFonts w:ascii="Arial" w:hAnsi="Arial" w:cs="Arial"/>
          <w:sz w:val="24"/>
          <w:szCs w:val="24"/>
        </w:rPr>
      </w:pPr>
    </w:p>
    <w:p w:rsidR="00CB453B" w:rsidRPr="00CB453B" w:rsidRDefault="00CB453B" w:rsidP="00982C5C">
      <w:pPr>
        <w:spacing w:after="0" w:line="360" w:lineRule="auto"/>
        <w:jc w:val="center"/>
        <w:rPr>
          <w:rFonts w:ascii="Arial" w:hAnsi="Arial" w:cs="Arial"/>
          <w:b/>
          <w:sz w:val="24"/>
          <w:szCs w:val="24"/>
        </w:rPr>
      </w:pPr>
      <w:r w:rsidRPr="00CB453B">
        <w:rPr>
          <w:rFonts w:ascii="Arial" w:hAnsi="Arial" w:cs="Arial"/>
          <w:b/>
          <w:sz w:val="24"/>
          <w:szCs w:val="24"/>
        </w:rPr>
        <w:t>RECIFE</w:t>
      </w:r>
      <w:bookmarkStart w:id="0" w:name="_GoBack"/>
      <w:bookmarkEnd w:id="0"/>
    </w:p>
    <w:p w:rsidR="00926E0B" w:rsidRPr="005E0225" w:rsidRDefault="00A12B02" w:rsidP="005E0225">
      <w:pPr>
        <w:spacing w:after="0" w:line="360" w:lineRule="auto"/>
        <w:jc w:val="center"/>
        <w:rPr>
          <w:rFonts w:ascii="Arial" w:hAnsi="Arial" w:cs="Arial"/>
          <w:b/>
          <w:sz w:val="24"/>
          <w:szCs w:val="24"/>
        </w:rPr>
      </w:pPr>
      <w:r>
        <w:rPr>
          <w:rFonts w:ascii="Arial" w:hAnsi="Arial" w:cs="Arial"/>
          <w:b/>
          <w:sz w:val="24"/>
          <w:szCs w:val="24"/>
        </w:rPr>
        <w:t>2019</w:t>
      </w:r>
      <w:r w:rsidR="00A6197D">
        <w:rPr>
          <w:noProof/>
        </w:rPr>
        <mc:AlternateContent>
          <mc:Choice Requires="wps">
            <w:drawing>
              <wp:anchor distT="0" distB="0" distL="114300" distR="114300" simplePos="0" relativeHeight="251665408" behindDoc="0" locked="0" layoutInCell="1" allowOverlap="1" wp14:anchorId="652EB10F" wp14:editId="4B4B737A">
                <wp:simplePos x="0" y="0"/>
                <wp:positionH relativeFrom="column">
                  <wp:posOffset>5596890</wp:posOffset>
                </wp:positionH>
                <wp:positionV relativeFrom="paragraph">
                  <wp:posOffset>-670560</wp:posOffset>
                </wp:positionV>
                <wp:extent cx="257175" cy="276225"/>
                <wp:effectExtent l="0" t="0" r="9525"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809451" id="Retângulo 3" o:spid="_x0000_s1026" style="position:absolute;margin-left:440.7pt;margin-top:-52.8pt;width:20.2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" stroked="f"/>
            </w:pict>
          </mc:Fallback>
        </mc:AlternateContent>
      </w:r>
    </w:p>
    <w:p w:rsidR="000823E3" w:rsidRPr="00926E0B" w:rsidRDefault="00926E0B" w:rsidP="00926E0B">
      <w:pPr>
        <w:jc w:val="center"/>
        <w:rPr>
          <w:rFonts w:ascii="Arial" w:hAnsi="Arial" w:cs="Arial"/>
          <w:sz w:val="24"/>
          <w:szCs w:val="24"/>
        </w:rPr>
      </w:pPr>
      <w:r>
        <w:rPr>
          <w:rFonts w:ascii="Arial" w:hAnsi="Arial" w:cs="Arial"/>
          <w:noProof/>
          <w:sz w:val="24"/>
          <w:szCs w:val="24"/>
        </w:rPr>
        <w:lastRenderedPageBreak/>
        <w:drawing>
          <wp:inline distT="0" distB="0" distL="0" distR="0">
            <wp:extent cx="6459322" cy="8997023"/>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ssor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64295" cy="9003950"/>
                    </a:xfrm>
                    <a:prstGeom prst="rect">
                      <a:avLst/>
                    </a:prstGeom>
                  </pic:spPr>
                </pic:pic>
              </a:graphicData>
            </a:graphic>
          </wp:inline>
        </w:drawing>
      </w:r>
      <w:r>
        <w:rPr>
          <w:rFonts w:ascii="Arial" w:hAnsi="Arial" w:cs="Arial"/>
          <w:sz w:val="24"/>
          <w:szCs w:val="24"/>
        </w:rPr>
        <w:br w:type="page"/>
      </w:r>
      <w:r w:rsidR="000823E3">
        <w:rPr>
          <w:rFonts w:ascii="Arial" w:hAnsi="Arial" w:cs="Arial"/>
          <w:b/>
          <w:sz w:val="24"/>
          <w:szCs w:val="24"/>
        </w:rPr>
        <w:lastRenderedPageBreak/>
        <w:t>CONHECENDO O TEA (TRANSTORNO DO ESPECTRO AUTISTA) E AS ADAPTAÇÕES DAS SUAS TERAPIAS COMPORTAMENTAIS À ODONTOLOGIA: UMA REVISÃO DE LITERATURA</w:t>
      </w:r>
    </w:p>
    <w:p w:rsidR="000823E3" w:rsidRDefault="000823E3" w:rsidP="000823E3">
      <w:pPr>
        <w:spacing w:after="0" w:line="240" w:lineRule="auto"/>
        <w:jc w:val="right"/>
        <w:rPr>
          <w:rFonts w:ascii="Arial" w:hAnsi="Arial" w:cs="Arial"/>
          <w:sz w:val="24"/>
          <w:szCs w:val="24"/>
        </w:rPr>
      </w:pPr>
      <w:r>
        <w:rPr>
          <w:rFonts w:ascii="Arial" w:hAnsi="Arial" w:cs="Arial"/>
          <w:sz w:val="24"/>
          <w:szCs w:val="24"/>
        </w:rPr>
        <w:t xml:space="preserve">Loala Lindoso Passos </w:t>
      </w:r>
    </w:p>
    <w:p w:rsidR="000823E3" w:rsidRDefault="000823E3" w:rsidP="000823E3">
      <w:pPr>
        <w:spacing w:after="0" w:line="240" w:lineRule="auto"/>
        <w:jc w:val="right"/>
        <w:rPr>
          <w:rFonts w:ascii="Arial" w:hAnsi="Arial" w:cs="Arial"/>
          <w:sz w:val="24"/>
          <w:szCs w:val="24"/>
        </w:rPr>
      </w:pPr>
      <w:r>
        <w:rPr>
          <w:rFonts w:ascii="Arial" w:hAnsi="Arial" w:cs="Arial"/>
          <w:sz w:val="24"/>
          <w:szCs w:val="24"/>
        </w:rPr>
        <w:t>Flávia</w:t>
      </w:r>
      <w:r w:rsidR="006A76C6">
        <w:rPr>
          <w:rFonts w:ascii="Arial" w:hAnsi="Arial" w:cs="Arial"/>
          <w:sz w:val="24"/>
          <w:szCs w:val="24"/>
        </w:rPr>
        <w:t xml:space="preserve"> Maria</w:t>
      </w:r>
      <w:r>
        <w:rPr>
          <w:rFonts w:ascii="Arial" w:hAnsi="Arial" w:cs="Arial"/>
          <w:sz w:val="24"/>
          <w:szCs w:val="24"/>
        </w:rPr>
        <w:t xml:space="preserve"> Nassar</w:t>
      </w:r>
      <w:r w:rsidR="006A76C6">
        <w:rPr>
          <w:rFonts w:ascii="Arial" w:hAnsi="Arial" w:cs="Arial"/>
          <w:sz w:val="24"/>
          <w:szCs w:val="24"/>
        </w:rPr>
        <w:t xml:space="preserve"> de Vasconcelos</w:t>
      </w:r>
    </w:p>
    <w:p w:rsidR="000823E3" w:rsidRDefault="000823E3" w:rsidP="000823E3">
      <w:pPr>
        <w:spacing w:after="0" w:line="240" w:lineRule="auto"/>
        <w:jc w:val="right"/>
        <w:rPr>
          <w:rFonts w:ascii="Arial" w:hAnsi="Arial" w:cs="Arial"/>
          <w:sz w:val="24"/>
          <w:szCs w:val="24"/>
        </w:rPr>
      </w:pPr>
    </w:p>
    <w:p w:rsidR="000823E3" w:rsidRDefault="000823E3" w:rsidP="000823E3">
      <w:pPr>
        <w:spacing w:after="0" w:line="240" w:lineRule="auto"/>
        <w:jc w:val="right"/>
        <w:rPr>
          <w:rFonts w:ascii="Arial" w:hAnsi="Arial" w:cs="Arial"/>
          <w:sz w:val="24"/>
          <w:szCs w:val="24"/>
        </w:rPr>
      </w:pPr>
    </w:p>
    <w:p w:rsidR="000823E3" w:rsidRDefault="000823E3" w:rsidP="000823E3">
      <w:pPr>
        <w:spacing w:after="0" w:line="240" w:lineRule="auto"/>
        <w:jc w:val="right"/>
        <w:rPr>
          <w:rFonts w:ascii="Arial" w:hAnsi="Arial" w:cs="Arial"/>
          <w:sz w:val="24"/>
          <w:szCs w:val="24"/>
        </w:rPr>
      </w:pPr>
    </w:p>
    <w:p w:rsidR="000823E3" w:rsidRDefault="000823E3" w:rsidP="000823E3">
      <w:pPr>
        <w:spacing w:after="0" w:line="240" w:lineRule="auto"/>
        <w:jc w:val="right"/>
        <w:rPr>
          <w:rFonts w:ascii="Arial" w:hAnsi="Arial" w:cs="Arial"/>
          <w:sz w:val="24"/>
          <w:szCs w:val="24"/>
        </w:rPr>
      </w:pPr>
    </w:p>
    <w:p w:rsidR="000823E3" w:rsidRDefault="000823E3" w:rsidP="000823E3">
      <w:pPr>
        <w:spacing w:after="0" w:line="240" w:lineRule="auto"/>
        <w:jc w:val="right"/>
        <w:rPr>
          <w:rFonts w:ascii="Arial" w:hAnsi="Arial" w:cs="Arial"/>
          <w:sz w:val="24"/>
          <w:szCs w:val="24"/>
        </w:rPr>
      </w:pPr>
    </w:p>
    <w:p w:rsidR="000823E3" w:rsidRDefault="000823E3" w:rsidP="000823E3">
      <w:pPr>
        <w:jc w:val="center"/>
        <w:rPr>
          <w:rFonts w:ascii="Arial" w:hAnsi="Arial" w:cs="Arial"/>
          <w:b/>
          <w:sz w:val="24"/>
          <w:szCs w:val="24"/>
        </w:rPr>
      </w:pPr>
      <w:r>
        <w:rPr>
          <w:rFonts w:ascii="Arial" w:hAnsi="Arial" w:cs="Arial"/>
          <w:b/>
          <w:sz w:val="24"/>
          <w:szCs w:val="24"/>
        </w:rPr>
        <w:t>RESUMO</w:t>
      </w:r>
    </w:p>
    <w:p w:rsidR="000823E3" w:rsidRDefault="000823E3" w:rsidP="000823E3">
      <w:pPr>
        <w:jc w:val="center"/>
        <w:rPr>
          <w:rFonts w:ascii="Arial" w:hAnsi="Arial" w:cs="Arial"/>
          <w:b/>
          <w:sz w:val="24"/>
          <w:szCs w:val="24"/>
        </w:rPr>
      </w:pPr>
    </w:p>
    <w:p w:rsidR="000823E3" w:rsidRDefault="000823E3" w:rsidP="000823E3">
      <w:pPr>
        <w:jc w:val="center"/>
        <w:rPr>
          <w:rFonts w:ascii="Arial" w:hAnsi="Arial" w:cs="Arial"/>
          <w:b/>
          <w:sz w:val="24"/>
          <w:szCs w:val="24"/>
        </w:rPr>
      </w:pPr>
    </w:p>
    <w:p w:rsidR="000823E3" w:rsidRDefault="000823E3" w:rsidP="000823E3">
      <w:pPr>
        <w:jc w:val="center"/>
        <w:rPr>
          <w:rFonts w:ascii="Arial" w:hAnsi="Arial" w:cs="Arial"/>
          <w:b/>
          <w:sz w:val="24"/>
          <w:szCs w:val="24"/>
        </w:rPr>
      </w:pPr>
    </w:p>
    <w:p w:rsidR="000823E3" w:rsidRDefault="000823E3" w:rsidP="000823E3">
      <w:pPr>
        <w:spacing w:after="0" w:line="240" w:lineRule="auto"/>
        <w:jc w:val="both"/>
        <w:rPr>
          <w:rFonts w:ascii="Arial" w:hAnsi="Arial" w:cs="Arial"/>
          <w:sz w:val="24"/>
          <w:szCs w:val="24"/>
        </w:rPr>
      </w:pPr>
      <w:r w:rsidRPr="00CB453B">
        <w:rPr>
          <w:rFonts w:ascii="Arial" w:eastAsia="Times New Roman" w:hAnsi="Arial" w:cs="Arial"/>
          <w:color w:val="0A0A0A"/>
          <w:sz w:val="24"/>
          <w:szCs w:val="24"/>
        </w:rPr>
        <w:t>O Transtorno do Espectro Autista (TEA) é um transtorno do desenvolvimento neurológico</w:t>
      </w:r>
      <w:r>
        <w:rPr>
          <w:rFonts w:ascii="Arial" w:eastAsia="Times New Roman" w:hAnsi="Arial" w:cs="Arial"/>
          <w:color w:val="0A0A0A"/>
          <w:sz w:val="24"/>
          <w:szCs w:val="24"/>
        </w:rPr>
        <w:t xml:space="preserve"> que é</w:t>
      </w:r>
      <w:r w:rsidRPr="00CB453B">
        <w:rPr>
          <w:rFonts w:ascii="Arial" w:eastAsia="Times New Roman" w:hAnsi="Arial" w:cs="Arial"/>
          <w:color w:val="0A0A0A"/>
          <w:sz w:val="24"/>
          <w:szCs w:val="24"/>
        </w:rPr>
        <w:t xml:space="preserve"> caracterizado por </w:t>
      </w:r>
      <w:r w:rsidRPr="00CB453B">
        <w:rPr>
          <w:rFonts w:ascii="Arial" w:eastAsia="Times New Roman" w:hAnsi="Arial" w:cs="Arial"/>
          <w:color w:val="222222"/>
          <w:sz w:val="24"/>
          <w:szCs w:val="24"/>
        </w:rPr>
        <w:t>déficits na comunicação social e presença de comportamentos restritos</w:t>
      </w:r>
      <w:r>
        <w:rPr>
          <w:rFonts w:ascii="Arial" w:eastAsia="Times New Roman" w:hAnsi="Arial" w:cs="Arial"/>
          <w:color w:val="222222"/>
          <w:sz w:val="24"/>
          <w:szCs w:val="24"/>
        </w:rPr>
        <w:t xml:space="preserve"> e repetitivos. Nos últimos anos houve um aumento </w:t>
      </w:r>
      <w:r w:rsidR="00E76212">
        <w:rPr>
          <w:rFonts w:ascii="Arial" w:eastAsia="Times New Roman" w:hAnsi="Arial" w:cs="Arial"/>
          <w:color w:val="222222"/>
          <w:sz w:val="24"/>
          <w:szCs w:val="24"/>
        </w:rPr>
        <w:t xml:space="preserve">de </w:t>
      </w:r>
      <w:r>
        <w:rPr>
          <w:rFonts w:ascii="Arial" w:eastAsia="Times New Roman" w:hAnsi="Arial" w:cs="Arial"/>
          <w:color w:val="222222"/>
          <w:sz w:val="24"/>
          <w:szCs w:val="24"/>
        </w:rPr>
        <w:t>incidência e prevalência de</w:t>
      </w:r>
      <w:r w:rsidR="00CB68AD">
        <w:rPr>
          <w:rFonts w:ascii="Arial" w:eastAsia="Times New Roman" w:hAnsi="Arial" w:cs="Arial"/>
          <w:color w:val="222222"/>
          <w:sz w:val="24"/>
          <w:szCs w:val="24"/>
        </w:rPr>
        <w:t>sse transtorno</w:t>
      </w:r>
      <w:r w:rsidRPr="00D143E3">
        <w:rPr>
          <w:rFonts w:ascii="Arial" w:hAnsi="Arial" w:cs="Arial"/>
          <w:sz w:val="24"/>
          <w:szCs w:val="24"/>
        </w:rPr>
        <w:t xml:space="preserve"> na população mundial, </w:t>
      </w:r>
      <w:r>
        <w:rPr>
          <w:rFonts w:ascii="Arial" w:hAnsi="Arial" w:cs="Arial"/>
          <w:sz w:val="24"/>
          <w:szCs w:val="24"/>
        </w:rPr>
        <w:t xml:space="preserve">o que </w:t>
      </w:r>
      <w:r w:rsidRPr="00D143E3">
        <w:rPr>
          <w:rFonts w:ascii="Arial" w:hAnsi="Arial" w:cs="Arial"/>
          <w:sz w:val="24"/>
          <w:szCs w:val="24"/>
        </w:rPr>
        <w:t>sugere que pacientes com esse diagnóstico cheg</w:t>
      </w:r>
      <w:r w:rsidR="00CB68AD">
        <w:rPr>
          <w:rFonts w:ascii="Arial" w:hAnsi="Arial" w:cs="Arial"/>
          <w:sz w:val="24"/>
          <w:szCs w:val="24"/>
        </w:rPr>
        <w:t>uem</w:t>
      </w:r>
      <w:r>
        <w:rPr>
          <w:rFonts w:ascii="Arial" w:hAnsi="Arial" w:cs="Arial"/>
          <w:sz w:val="24"/>
          <w:szCs w:val="24"/>
        </w:rPr>
        <w:t xml:space="preserve"> em maior número nos</w:t>
      </w:r>
      <w:r w:rsidRPr="00D143E3">
        <w:rPr>
          <w:rFonts w:ascii="Arial" w:hAnsi="Arial" w:cs="Arial"/>
          <w:sz w:val="24"/>
          <w:szCs w:val="24"/>
        </w:rPr>
        <w:t xml:space="preserve"> consultório</w:t>
      </w:r>
      <w:r>
        <w:rPr>
          <w:rFonts w:ascii="Arial" w:hAnsi="Arial" w:cs="Arial"/>
          <w:sz w:val="24"/>
          <w:szCs w:val="24"/>
        </w:rPr>
        <w:t>s</w:t>
      </w:r>
      <w:r w:rsidRPr="00D143E3">
        <w:rPr>
          <w:rFonts w:ascii="Arial" w:hAnsi="Arial" w:cs="Arial"/>
          <w:sz w:val="24"/>
          <w:szCs w:val="24"/>
        </w:rPr>
        <w:t xml:space="preserve"> odontológico</w:t>
      </w:r>
      <w:r>
        <w:rPr>
          <w:rFonts w:ascii="Arial" w:hAnsi="Arial" w:cs="Arial"/>
          <w:sz w:val="24"/>
          <w:szCs w:val="24"/>
        </w:rPr>
        <w:t>s</w:t>
      </w:r>
      <w:r w:rsidRPr="00D143E3">
        <w:rPr>
          <w:rFonts w:ascii="Arial" w:hAnsi="Arial" w:cs="Arial"/>
          <w:sz w:val="24"/>
          <w:szCs w:val="24"/>
        </w:rPr>
        <w:t>. P</w:t>
      </w:r>
      <w:r>
        <w:rPr>
          <w:rFonts w:ascii="Arial" w:hAnsi="Arial" w:cs="Arial"/>
          <w:sz w:val="24"/>
          <w:szCs w:val="24"/>
        </w:rPr>
        <w:t xml:space="preserve">acientes </w:t>
      </w:r>
      <w:r w:rsidR="00CB68AD">
        <w:rPr>
          <w:rFonts w:ascii="Arial" w:hAnsi="Arial" w:cs="Arial"/>
          <w:sz w:val="24"/>
          <w:szCs w:val="24"/>
        </w:rPr>
        <w:t xml:space="preserve">com esse </w:t>
      </w:r>
      <w:r>
        <w:rPr>
          <w:rFonts w:ascii="Arial" w:hAnsi="Arial" w:cs="Arial"/>
          <w:sz w:val="24"/>
          <w:szCs w:val="24"/>
        </w:rPr>
        <w:t>diagnostic</w:t>
      </w:r>
      <w:r w:rsidR="00CB68AD">
        <w:rPr>
          <w:rFonts w:ascii="Arial" w:hAnsi="Arial" w:cs="Arial"/>
          <w:sz w:val="24"/>
          <w:szCs w:val="24"/>
        </w:rPr>
        <w:t>o</w:t>
      </w:r>
      <w:r>
        <w:rPr>
          <w:rFonts w:ascii="Arial" w:hAnsi="Arial" w:cs="Arial"/>
          <w:sz w:val="24"/>
          <w:szCs w:val="24"/>
        </w:rPr>
        <w:t xml:space="preserve"> </w:t>
      </w:r>
      <w:r w:rsidRPr="00D143E3">
        <w:rPr>
          <w:rFonts w:ascii="Arial" w:hAnsi="Arial" w:cs="Arial"/>
          <w:sz w:val="24"/>
          <w:szCs w:val="24"/>
        </w:rPr>
        <w:t>são de difícil abordagem pela dificuldade n</w:t>
      </w:r>
      <w:r>
        <w:rPr>
          <w:rFonts w:ascii="Arial" w:hAnsi="Arial" w:cs="Arial"/>
          <w:sz w:val="24"/>
          <w:szCs w:val="24"/>
        </w:rPr>
        <w:t xml:space="preserve">a aceitação </w:t>
      </w:r>
      <w:r w:rsidRPr="00D143E3">
        <w:rPr>
          <w:rFonts w:ascii="Arial" w:hAnsi="Arial" w:cs="Arial"/>
          <w:sz w:val="24"/>
          <w:szCs w:val="24"/>
        </w:rPr>
        <w:t>de vínculo e contato</w:t>
      </w:r>
      <w:r w:rsidR="00BF1995">
        <w:rPr>
          <w:rFonts w:ascii="Arial" w:hAnsi="Arial" w:cs="Arial"/>
          <w:sz w:val="24"/>
          <w:szCs w:val="24"/>
        </w:rPr>
        <w:t xml:space="preserve">, bem como </w:t>
      </w:r>
      <w:r w:rsidRPr="00D143E3">
        <w:rPr>
          <w:rFonts w:ascii="Arial" w:hAnsi="Arial" w:cs="Arial"/>
          <w:sz w:val="24"/>
          <w:szCs w:val="24"/>
        </w:rPr>
        <w:t xml:space="preserve">por </w:t>
      </w:r>
      <w:r>
        <w:rPr>
          <w:rFonts w:ascii="Arial" w:hAnsi="Arial" w:cs="Arial"/>
          <w:sz w:val="24"/>
          <w:szCs w:val="24"/>
        </w:rPr>
        <w:t>traumas causados em tentativas de tratamentos anteriormente. S</w:t>
      </w:r>
      <w:r w:rsidRPr="00D143E3">
        <w:rPr>
          <w:rFonts w:ascii="Arial" w:hAnsi="Arial" w:cs="Arial"/>
          <w:sz w:val="24"/>
          <w:szCs w:val="24"/>
        </w:rPr>
        <w:t xml:space="preserve">em entender as características do transtorno, os profissionais </w:t>
      </w:r>
      <w:r w:rsidR="00E76212">
        <w:rPr>
          <w:rFonts w:ascii="Arial" w:hAnsi="Arial" w:cs="Arial"/>
          <w:sz w:val="24"/>
          <w:szCs w:val="24"/>
        </w:rPr>
        <w:t>de odontologia</w:t>
      </w:r>
      <w:r w:rsidRPr="00D143E3">
        <w:rPr>
          <w:rFonts w:ascii="Arial" w:hAnsi="Arial" w:cs="Arial"/>
          <w:sz w:val="24"/>
          <w:szCs w:val="24"/>
        </w:rPr>
        <w:t xml:space="preserve"> podem ter dificuldades em realizar o atendimento no consultório odontológico</w:t>
      </w:r>
      <w:r>
        <w:rPr>
          <w:rFonts w:ascii="Arial" w:hAnsi="Arial" w:cs="Arial"/>
          <w:sz w:val="24"/>
          <w:szCs w:val="24"/>
        </w:rPr>
        <w:t>. N</w:t>
      </w:r>
      <w:r w:rsidRPr="00D143E3">
        <w:rPr>
          <w:rFonts w:ascii="Arial" w:hAnsi="Arial" w:cs="Arial"/>
          <w:sz w:val="24"/>
          <w:szCs w:val="24"/>
        </w:rPr>
        <w:t>o entanto, o</w:t>
      </w:r>
      <w:r w:rsidR="00CB68AD">
        <w:rPr>
          <w:rFonts w:ascii="Arial" w:hAnsi="Arial" w:cs="Arial"/>
          <w:sz w:val="24"/>
          <w:szCs w:val="24"/>
        </w:rPr>
        <w:t xml:space="preserve">s </w:t>
      </w:r>
      <w:r w:rsidRPr="00D143E3">
        <w:rPr>
          <w:rFonts w:ascii="Arial" w:hAnsi="Arial" w:cs="Arial"/>
          <w:sz w:val="24"/>
          <w:szCs w:val="24"/>
        </w:rPr>
        <w:t>entendimento</w:t>
      </w:r>
      <w:r w:rsidR="00CB68AD">
        <w:rPr>
          <w:rFonts w:ascii="Arial" w:hAnsi="Arial" w:cs="Arial"/>
          <w:sz w:val="24"/>
          <w:szCs w:val="24"/>
        </w:rPr>
        <w:t>s</w:t>
      </w:r>
      <w:r w:rsidRPr="00D143E3">
        <w:rPr>
          <w:rFonts w:ascii="Arial" w:hAnsi="Arial" w:cs="Arial"/>
          <w:sz w:val="24"/>
          <w:szCs w:val="24"/>
        </w:rPr>
        <w:t xml:space="preserve"> </w:t>
      </w:r>
      <w:r>
        <w:rPr>
          <w:rFonts w:ascii="Arial" w:hAnsi="Arial" w:cs="Arial"/>
          <w:sz w:val="24"/>
          <w:szCs w:val="24"/>
        </w:rPr>
        <w:t xml:space="preserve">do TEA, </w:t>
      </w:r>
      <w:r w:rsidRPr="00D143E3">
        <w:rPr>
          <w:rFonts w:ascii="Arial" w:hAnsi="Arial" w:cs="Arial"/>
          <w:sz w:val="24"/>
          <w:szCs w:val="24"/>
        </w:rPr>
        <w:t>de todas as suas características e terapias comportamentais usadas em seu tratamento</w:t>
      </w:r>
      <w:r>
        <w:rPr>
          <w:rFonts w:ascii="Arial" w:hAnsi="Arial" w:cs="Arial"/>
          <w:sz w:val="24"/>
          <w:szCs w:val="24"/>
        </w:rPr>
        <w:t>,</w:t>
      </w:r>
      <w:r w:rsidRPr="00D143E3">
        <w:rPr>
          <w:rFonts w:ascii="Arial" w:hAnsi="Arial" w:cs="Arial"/>
          <w:sz w:val="24"/>
          <w:szCs w:val="24"/>
        </w:rPr>
        <w:t xml:space="preserve"> pode</w:t>
      </w:r>
      <w:r w:rsidR="00CB68AD">
        <w:rPr>
          <w:rFonts w:ascii="Arial" w:hAnsi="Arial" w:cs="Arial"/>
          <w:sz w:val="24"/>
          <w:szCs w:val="24"/>
        </w:rPr>
        <w:t>m</w:t>
      </w:r>
      <w:r w:rsidRPr="00D143E3">
        <w:rPr>
          <w:rFonts w:ascii="Arial" w:hAnsi="Arial" w:cs="Arial"/>
          <w:sz w:val="24"/>
          <w:szCs w:val="24"/>
        </w:rPr>
        <w:t xml:space="preserve"> ajudar neste atendimento.</w:t>
      </w:r>
      <w:r w:rsidR="00E76212">
        <w:rPr>
          <w:rFonts w:ascii="Arial" w:hAnsi="Arial" w:cs="Arial"/>
          <w:sz w:val="24"/>
          <w:szCs w:val="24"/>
        </w:rPr>
        <w:t xml:space="preserve"> </w:t>
      </w:r>
      <w:r w:rsidRPr="00D143E3">
        <w:rPr>
          <w:rFonts w:ascii="Arial" w:hAnsi="Arial" w:cs="Arial"/>
          <w:sz w:val="24"/>
          <w:szCs w:val="24"/>
        </w:rPr>
        <w:t xml:space="preserve">Ao entender sobre o </w:t>
      </w:r>
      <w:r>
        <w:rPr>
          <w:rFonts w:ascii="Arial" w:hAnsi="Arial" w:cs="Arial"/>
          <w:sz w:val="24"/>
          <w:szCs w:val="24"/>
        </w:rPr>
        <w:t>TEA,</w:t>
      </w:r>
      <w:r w:rsidRPr="00D143E3">
        <w:rPr>
          <w:rFonts w:ascii="Arial" w:hAnsi="Arial" w:cs="Arial"/>
          <w:sz w:val="24"/>
          <w:szCs w:val="24"/>
        </w:rPr>
        <w:t xml:space="preserve"> o dentista pode usar</w:t>
      </w:r>
      <w:r>
        <w:rPr>
          <w:rFonts w:ascii="Arial" w:hAnsi="Arial" w:cs="Arial"/>
          <w:sz w:val="24"/>
          <w:szCs w:val="24"/>
        </w:rPr>
        <w:t xml:space="preserve"> de</w:t>
      </w:r>
      <w:r w:rsidRPr="00D143E3">
        <w:rPr>
          <w:rFonts w:ascii="Arial" w:hAnsi="Arial" w:cs="Arial"/>
          <w:sz w:val="24"/>
          <w:szCs w:val="24"/>
        </w:rPr>
        <w:t xml:space="preserve"> sua criatividade para criar estratégias com base nas terapias comportamentais e adaptá-las em seu consultório, tornando o atendimento viável e sem traumas.</w:t>
      </w:r>
      <w:r w:rsidR="00E76212">
        <w:rPr>
          <w:rFonts w:ascii="Arial" w:hAnsi="Arial" w:cs="Arial"/>
          <w:sz w:val="24"/>
          <w:szCs w:val="24"/>
        </w:rPr>
        <w:t xml:space="preserve"> </w:t>
      </w:r>
      <w:r w:rsidRPr="00D143E3">
        <w:rPr>
          <w:rFonts w:ascii="Arial" w:hAnsi="Arial" w:cs="Arial"/>
          <w:sz w:val="24"/>
          <w:szCs w:val="24"/>
        </w:rPr>
        <w:t xml:space="preserve">Diante das dificuldades encontradas do paciente com TEA no consultório odontológico, o objetivo deste </w:t>
      </w:r>
      <w:r w:rsidR="00EE03EE" w:rsidRPr="00D143E3">
        <w:rPr>
          <w:rFonts w:ascii="Arial" w:hAnsi="Arial" w:cs="Arial"/>
          <w:sz w:val="24"/>
          <w:szCs w:val="24"/>
        </w:rPr>
        <w:t>trabalho</w:t>
      </w:r>
      <w:r w:rsidR="00E76212">
        <w:rPr>
          <w:rFonts w:ascii="Arial" w:hAnsi="Arial" w:cs="Arial"/>
          <w:sz w:val="24"/>
          <w:szCs w:val="24"/>
        </w:rPr>
        <w:t xml:space="preserve"> foi</w:t>
      </w:r>
      <w:r w:rsidR="00EE03EE">
        <w:rPr>
          <w:rFonts w:ascii="Arial" w:hAnsi="Arial" w:cs="Arial"/>
          <w:sz w:val="24"/>
          <w:szCs w:val="24"/>
        </w:rPr>
        <w:t xml:space="preserve"> ajudar</w:t>
      </w:r>
      <w:r w:rsidRPr="00D143E3">
        <w:rPr>
          <w:rFonts w:ascii="Arial" w:hAnsi="Arial" w:cs="Arial"/>
          <w:sz w:val="24"/>
          <w:szCs w:val="24"/>
        </w:rPr>
        <w:t xml:space="preserve"> os cirurgiões-dent</w:t>
      </w:r>
      <w:r>
        <w:rPr>
          <w:rFonts w:ascii="Arial" w:hAnsi="Arial" w:cs="Arial"/>
          <w:sz w:val="24"/>
          <w:szCs w:val="24"/>
        </w:rPr>
        <w:t>istas</w:t>
      </w:r>
      <w:r w:rsidR="007F5FB4">
        <w:rPr>
          <w:rFonts w:ascii="Arial" w:hAnsi="Arial" w:cs="Arial"/>
          <w:sz w:val="24"/>
          <w:szCs w:val="24"/>
        </w:rPr>
        <w:t>, através de uma revisão da literatura,</w:t>
      </w:r>
      <w:r>
        <w:rPr>
          <w:rFonts w:ascii="Arial" w:hAnsi="Arial" w:cs="Arial"/>
          <w:sz w:val="24"/>
          <w:szCs w:val="24"/>
        </w:rPr>
        <w:t xml:space="preserve"> a entenderem sobre o TEA </w:t>
      </w:r>
      <w:r w:rsidRPr="00D143E3">
        <w:rPr>
          <w:rFonts w:ascii="Arial" w:hAnsi="Arial" w:cs="Arial"/>
          <w:sz w:val="24"/>
          <w:szCs w:val="24"/>
        </w:rPr>
        <w:t>e a importância do condicionamento psicológico</w:t>
      </w:r>
      <w:r>
        <w:rPr>
          <w:rFonts w:ascii="Arial" w:hAnsi="Arial" w:cs="Arial"/>
          <w:sz w:val="24"/>
          <w:szCs w:val="24"/>
        </w:rPr>
        <w:t>, na odontologia,</w:t>
      </w:r>
      <w:r w:rsidRPr="00D143E3">
        <w:rPr>
          <w:rFonts w:ascii="Arial" w:hAnsi="Arial" w:cs="Arial"/>
          <w:sz w:val="24"/>
          <w:szCs w:val="24"/>
        </w:rPr>
        <w:t xml:space="preserve"> a fim de tornar o tratamento ambulatorial possível, desde que seja realizada uma adequada abordagem por um profissional capacitado, condicionamento prévio, individualizado e diferenciado para cada paciente, e visitas odontológicas </w:t>
      </w:r>
      <w:r>
        <w:rPr>
          <w:rFonts w:ascii="Arial" w:hAnsi="Arial" w:cs="Arial"/>
          <w:sz w:val="24"/>
          <w:szCs w:val="24"/>
        </w:rPr>
        <w:t xml:space="preserve">rotineiras </w:t>
      </w:r>
      <w:r w:rsidRPr="00D143E3">
        <w:rPr>
          <w:rFonts w:ascii="Arial" w:hAnsi="Arial" w:cs="Arial"/>
          <w:sz w:val="24"/>
          <w:szCs w:val="24"/>
        </w:rPr>
        <w:t>que visem à promoção de saúde.</w:t>
      </w:r>
    </w:p>
    <w:p w:rsidR="000823E3" w:rsidRDefault="000823E3" w:rsidP="000823E3">
      <w:pPr>
        <w:spacing w:line="360" w:lineRule="auto"/>
        <w:jc w:val="both"/>
        <w:rPr>
          <w:rFonts w:ascii="Arial" w:hAnsi="Arial" w:cs="Arial"/>
          <w:sz w:val="24"/>
          <w:szCs w:val="24"/>
        </w:rPr>
      </w:pPr>
    </w:p>
    <w:p w:rsidR="00DB75F6" w:rsidRDefault="00DB75F6" w:rsidP="000823E3">
      <w:pPr>
        <w:spacing w:after="0" w:line="360" w:lineRule="auto"/>
        <w:jc w:val="both"/>
        <w:rPr>
          <w:rFonts w:ascii="Arial" w:hAnsi="Arial" w:cs="Arial"/>
          <w:b/>
          <w:sz w:val="24"/>
          <w:szCs w:val="24"/>
        </w:rPr>
      </w:pPr>
    </w:p>
    <w:p w:rsidR="00DB75F6" w:rsidRDefault="00DB75F6" w:rsidP="000823E3">
      <w:pPr>
        <w:spacing w:after="0" w:line="360" w:lineRule="auto"/>
        <w:jc w:val="both"/>
        <w:rPr>
          <w:rFonts w:ascii="Arial" w:hAnsi="Arial" w:cs="Arial"/>
          <w:b/>
          <w:sz w:val="24"/>
          <w:szCs w:val="24"/>
        </w:rPr>
      </w:pPr>
    </w:p>
    <w:p w:rsidR="009C3A33" w:rsidRDefault="000823E3" w:rsidP="00BA7876">
      <w:pPr>
        <w:spacing w:after="0" w:line="360" w:lineRule="auto"/>
        <w:jc w:val="both"/>
        <w:rPr>
          <w:rFonts w:ascii="Arial" w:hAnsi="Arial" w:cs="Arial"/>
          <w:b/>
          <w:i/>
          <w:sz w:val="24"/>
          <w:szCs w:val="24"/>
        </w:rPr>
      </w:pPr>
      <w:r>
        <w:rPr>
          <w:rFonts w:ascii="Arial" w:hAnsi="Arial" w:cs="Arial"/>
          <w:b/>
          <w:sz w:val="24"/>
          <w:szCs w:val="24"/>
        </w:rPr>
        <w:t xml:space="preserve">Palavras-chaves: </w:t>
      </w:r>
      <w:r w:rsidR="00E76212">
        <w:rPr>
          <w:rFonts w:ascii="Arial" w:hAnsi="Arial" w:cs="Arial"/>
          <w:sz w:val="24"/>
          <w:szCs w:val="24"/>
        </w:rPr>
        <w:t>TEA x O</w:t>
      </w:r>
      <w:r w:rsidR="00DB75F6">
        <w:rPr>
          <w:rFonts w:ascii="Arial" w:hAnsi="Arial" w:cs="Arial"/>
          <w:sz w:val="24"/>
          <w:szCs w:val="24"/>
        </w:rPr>
        <w:t>dontologia. Terapias comportamentais</w:t>
      </w:r>
      <w:r>
        <w:rPr>
          <w:rFonts w:ascii="Arial" w:hAnsi="Arial" w:cs="Arial"/>
          <w:sz w:val="24"/>
          <w:szCs w:val="24"/>
        </w:rPr>
        <w:t>.</w:t>
      </w:r>
      <w:r w:rsidR="00DB75F6">
        <w:rPr>
          <w:rFonts w:ascii="Arial" w:hAnsi="Arial" w:cs="Arial"/>
          <w:sz w:val="24"/>
          <w:szCs w:val="24"/>
        </w:rPr>
        <w:t xml:space="preserve"> Saúde bucal. Autismo.</w:t>
      </w:r>
    </w:p>
    <w:p w:rsidR="00A51989" w:rsidRPr="00BA7876" w:rsidRDefault="00A6197D" w:rsidP="00BA7876">
      <w:pPr>
        <w:spacing w:after="0" w:line="360" w:lineRule="auto"/>
        <w:jc w:val="both"/>
        <w:rPr>
          <w:rFonts w:ascii="Arial" w:hAnsi="Arial" w:cs="Arial"/>
          <w:b/>
          <w:i/>
          <w:sz w:val="24"/>
          <w:szCs w:val="24"/>
        </w:rPr>
      </w:pPr>
      <w:r>
        <w:rPr>
          <w:noProof/>
        </w:rPr>
        <w:lastRenderedPageBreak/>
        <mc:AlternateContent>
          <mc:Choice Requires="wps">
            <w:drawing>
              <wp:anchor distT="0" distB="0" distL="114300" distR="114300" simplePos="0" relativeHeight="251667456" behindDoc="0" locked="0" layoutInCell="1" allowOverlap="1" wp14:anchorId="251266B3" wp14:editId="4DFAB087">
                <wp:simplePos x="0" y="0"/>
                <wp:positionH relativeFrom="column">
                  <wp:posOffset>5587365</wp:posOffset>
                </wp:positionH>
                <wp:positionV relativeFrom="paragraph">
                  <wp:posOffset>-704215</wp:posOffset>
                </wp:positionV>
                <wp:extent cx="257175" cy="276225"/>
                <wp:effectExtent l="0" t="0" r="9525" b="952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B2EEE1" id="Retângulo 4" o:spid="_x0000_s1026" style="position:absolute;margin-left:439.95pt;margin-top:-55.45pt;width:20.2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" stroked="f"/>
            </w:pict>
          </mc:Fallback>
        </mc:AlternateContent>
      </w:r>
      <w:r w:rsidR="00A51989">
        <w:rPr>
          <w:rFonts w:ascii="Arial" w:hAnsi="Arial" w:cs="Arial"/>
          <w:b/>
          <w:sz w:val="24"/>
          <w:szCs w:val="24"/>
        </w:rPr>
        <w:t>1 INTRODUÇÃO</w:t>
      </w:r>
    </w:p>
    <w:p w:rsidR="00E26FCC" w:rsidRDefault="00E26FCC" w:rsidP="00E26FCC">
      <w:pPr>
        <w:spacing w:after="0" w:line="360" w:lineRule="auto"/>
        <w:jc w:val="both"/>
        <w:rPr>
          <w:rFonts w:ascii="Times New Roman" w:eastAsia="Times New Roman" w:hAnsi="Times New Roman" w:cs="Times New Roman"/>
          <w:color w:val="000000"/>
          <w:sz w:val="24"/>
          <w:szCs w:val="24"/>
        </w:rPr>
      </w:pPr>
    </w:p>
    <w:p w:rsidR="00CB453B" w:rsidRDefault="00CB453B" w:rsidP="00E26FCC">
      <w:pPr>
        <w:spacing w:after="0" w:line="360" w:lineRule="auto"/>
        <w:ind w:firstLine="660"/>
        <w:jc w:val="both"/>
        <w:rPr>
          <w:rFonts w:ascii="Arial" w:eastAsia="Times New Roman" w:hAnsi="Arial" w:cs="Arial"/>
          <w:color w:val="0A0A0A"/>
          <w:sz w:val="24"/>
          <w:szCs w:val="24"/>
        </w:rPr>
      </w:pPr>
      <w:r w:rsidRPr="00CB453B">
        <w:rPr>
          <w:rFonts w:ascii="Arial" w:eastAsia="Times New Roman" w:hAnsi="Arial" w:cs="Arial"/>
          <w:color w:val="0A0A0A"/>
          <w:sz w:val="24"/>
          <w:szCs w:val="24"/>
        </w:rPr>
        <w:t xml:space="preserve">O termo “autismo” vem do grego “autos” e denota o comportamento de </w:t>
      </w:r>
      <w:r w:rsidR="001D1F3C">
        <w:rPr>
          <w:rFonts w:ascii="Arial" w:eastAsia="Times New Roman" w:hAnsi="Arial" w:cs="Arial"/>
          <w:color w:val="0A0A0A"/>
          <w:sz w:val="24"/>
          <w:szCs w:val="24"/>
        </w:rPr>
        <w:t>voltar-se para si mesmo (AMARAL</w:t>
      </w:r>
      <w:r w:rsidRPr="00CB453B">
        <w:rPr>
          <w:rFonts w:ascii="Arial" w:eastAsia="Times New Roman" w:hAnsi="Arial" w:cs="Arial"/>
          <w:color w:val="0A0A0A"/>
          <w:sz w:val="24"/>
          <w:szCs w:val="24"/>
        </w:rPr>
        <w:t xml:space="preserve"> et al</w:t>
      </w:r>
      <w:r w:rsidR="009D7EF8">
        <w:rPr>
          <w:rFonts w:ascii="Arial" w:eastAsia="Times New Roman" w:hAnsi="Arial" w:cs="Arial"/>
          <w:color w:val="0A0A0A"/>
          <w:sz w:val="24"/>
          <w:szCs w:val="24"/>
        </w:rPr>
        <w:t>.,</w:t>
      </w:r>
      <w:r w:rsidRPr="00CB453B">
        <w:rPr>
          <w:rFonts w:ascii="Arial" w:eastAsia="Times New Roman" w:hAnsi="Arial" w:cs="Arial"/>
          <w:color w:val="0A0A0A"/>
          <w:sz w:val="24"/>
          <w:szCs w:val="24"/>
        </w:rPr>
        <w:t xml:space="preserve"> 2012). </w:t>
      </w:r>
    </w:p>
    <w:p w:rsidR="00A51989" w:rsidRPr="00E26FCC" w:rsidRDefault="00A51989" w:rsidP="00E26FCC">
      <w:pPr>
        <w:spacing w:after="0" w:line="360" w:lineRule="auto"/>
        <w:ind w:firstLine="660"/>
        <w:jc w:val="both"/>
        <w:rPr>
          <w:rFonts w:ascii="Times New Roman" w:eastAsia="Times New Roman" w:hAnsi="Times New Roman" w:cs="Times New Roman"/>
          <w:sz w:val="24"/>
          <w:szCs w:val="24"/>
        </w:rPr>
      </w:pPr>
    </w:p>
    <w:p w:rsidR="00CB453B" w:rsidRDefault="00CB453B" w:rsidP="0003374E">
      <w:pPr>
        <w:spacing w:after="0" w:line="360" w:lineRule="auto"/>
        <w:ind w:firstLine="660"/>
        <w:jc w:val="both"/>
        <w:rPr>
          <w:rFonts w:ascii="Arial" w:hAnsi="Arial" w:cs="Arial"/>
          <w:color w:val="222222"/>
          <w:sz w:val="24"/>
          <w:szCs w:val="24"/>
        </w:rPr>
      </w:pPr>
      <w:r w:rsidRPr="00CB453B">
        <w:rPr>
          <w:rFonts w:ascii="Arial" w:eastAsia="Times New Roman" w:hAnsi="Arial" w:cs="Arial"/>
          <w:color w:val="0A0A0A"/>
          <w:sz w:val="24"/>
          <w:szCs w:val="24"/>
        </w:rPr>
        <w:t>O Transtorno do Espectro Autista (TEA) é um transtorno do desenvolvimento neurológico</w:t>
      </w:r>
      <w:r w:rsidR="002770A0">
        <w:rPr>
          <w:rFonts w:ascii="Arial" w:eastAsia="Times New Roman" w:hAnsi="Arial" w:cs="Arial"/>
          <w:color w:val="0A0A0A"/>
          <w:sz w:val="24"/>
          <w:szCs w:val="24"/>
        </w:rPr>
        <w:t xml:space="preserve"> que é</w:t>
      </w:r>
      <w:r w:rsidRPr="00CB453B">
        <w:rPr>
          <w:rFonts w:ascii="Arial" w:eastAsia="Times New Roman" w:hAnsi="Arial" w:cs="Arial"/>
          <w:color w:val="0A0A0A"/>
          <w:sz w:val="24"/>
          <w:szCs w:val="24"/>
        </w:rPr>
        <w:t xml:space="preserve"> caracterizado por </w:t>
      </w:r>
      <w:r w:rsidRPr="00CB453B">
        <w:rPr>
          <w:rFonts w:ascii="Arial" w:eastAsia="Times New Roman" w:hAnsi="Arial" w:cs="Arial"/>
          <w:color w:val="222222"/>
          <w:sz w:val="24"/>
          <w:szCs w:val="24"/>
        </w:rPr>
        <w:t xml:space="preserve">déficits na comunicação social </w:t>
      </w:r>
      <w:r w:rsidR="009D7EF8" w:rsidRPr="00CB453B">
        <w:rPr>
          <w:rFonts w:ascii="Arial" w:eastAsia="Times New Roman" w:hAnsi="Arial" w:cs="Arial"/>
          <w:color w:val="222222"/>
          <w:sz w:val="24"/>
          <w:szCs w:val="24"/>
        </w:rPr>
        <w:t>e presença</w:t>
      </w:r>
      <w:r w:rsidRPr="00CB453B">
        <w:rPr>
          <w:rFonts w:ascii="Arial" w:eastAsia="Times New Roman" w:hAnsi="Arial" w:cs="Arial"/>
          <w:color w:val="222222"/>
          <w:sz w:val="24"/>
          <w:szCs w:val="24"/>
        </w:rPr>
        <w:t xml:space="preserve"> de comportamentos restritos</w:t>
      </w:r>
      <w:r w:rsidR="002B6F14">
        <w:rPr>
          <w:rFonts w:ascii="Arial" w:eastAsia="Times New Roman" w:hAnsi="Arial" w:cs="Arial"/>
          <w:color w:val="222222"/>
          <w:sz w:val="24"/>
          <w:szCs w:val="24"/>
        </w:rPr>
        <w:t xml:space="preserve"> e repetitivos </w:t>
      </w:r>
      <w:r w:rsidRPr="00CB453B">
        <w:rPr>
          <w:rFonts w:ascii="Arial" w:eastAsia="Times New Roman" w:hAnsi="Arial" w:cs="Arial"/>
          <w:color w:val="222222"/>
          <w:sz w:val="24"/>
          <w:szCs w:val="24"/>
        </w:rPr>
        <w:t>(MAJOR, 2015).</w:t>
      </w:r>
      <w:r w:rsidR="007635C2">
        <w:rPr>
          <w:rFonts w:ascii="Arial" w:eastAsia="Times New Roman" w:hAnsi="Arial" w:cs="Arial"/>
          <w:color w:val="222222"/>
          <w:sz w:val="24"/>
          <w:szCs w:val="24"/>
        </w:rPr>
        <w:t xml:space="preserve"> </w:t>
      </w:r>
      <w:r w:rsidRPr="00CB453B">
        <w:rPr>
          <w:rFonts w:ascii="Arial" w:eastAsia="Times New Roman" w:hAnsi="Arial" w:cs="Arial"/>
          <w:color w:val="222222"/>
          <w:sz w:val="24"/>
          <w:szCs w:val="24"/>
        </w:rPr>
        <w:t xml:space="preserve">O TEA é um dos transtornos neurodesenvolvimentais mais comuns e </w:t>
      </w:r>
      <w:r w:rsidR="002C4C01">
        <w:rPr>
          <w:rFonts w:ascii="Arial" w:eastAsia="Times New Roman" w:hAnsi="Arial" w:cs="Arial"/>
          <w:color w:val="222222"/>
          <w:sz w:val="24"/>
          <w:szCs w:val="24"/>
        </w:rPr>
        <w:t xml:space="preserve">é evidente </w:t>
      </w:r>
      <w:r w:rsidRPr="00CB453B">
        <w:rPr>
          <w:rFonts w:ascii="Arial" w:eastAsia="Times New Roman" w:hAnsi="Arial" w:cs="Arial"/>
          <w:color w:val="222222"/>
          <w:sz w:val="24"/>
          <w:szCs w:val="24"/>
        </w:rPr>
        <w:t>em todos os grupos raciais, étnicos e socioeconômicos</w:t>
      </w:r>
      <w:r w:rsidR="007635C2">
        <w:rPr>
          <w:rFonts w:ascii="Arial" w:eastAsia="Times New Roman" w:hAnsi="Arial" w:cs="Arial"/>
          <w:color w:val="222222"/>
          <w:sz w:val="24"/>
          <w:szCs w:val="24"/>
        </w:rPr>
        <w:t xml:space="preserve"> </w:t>
      </w:r>
      <w:r w:rsidR="001D1F3C">
        <w:rPr>
          <w:rFonts w:ascii="Arial" w:eastAsia="Times New Roman" w:hAnsi="Arial" w:cs="Arial"/>
          <w:color w:val="222222"/>
          <w:sz w:val="24"/>
          <w:szCs w:val="24"/>
        </w:rPr>
        <w:t xml:space="preserve">(CAMPISI </w:t>
      </w:r>
      <w:r w:rsidRPr="00CB453B">
        <w:rPr>
          <w:rFonts w:ascii="Arial" w:eastAsia="Times New Roman" w:hAnsi="Arial" w:cs="Arial"/>
          <w:color w:val="222222"/>
          <w:sz w:val="24"/>
          <w:szCs w:val="24"/>
        </w:rPr>
        <w:t>et al., 2018)</w:t>
      </w:r>
      <w:r w:rsidR="009D7EF8">
        <w:rPr>
          <w:rFonts w:ascii="Arial" w:eastAsia="Times New Roman" w:hAnsi="Arial" w:cs="Arial"/>
          <w:color w:val="222222"/>
          <w:sz w:val="24"/>
          <w:szCs w:val="24"/>
        </w:rPr>
        <w:t>.</w:t>
      </w:r>
      <w:r w:rsidR="007635C2">
        <w:rPr>
          <w:rFonts w:ascii="Arial" w:eastAsia="Times New Roman" w:hAnsi="Arial" w:cs="Arial"/>
          <w:color w:val="222222"/>
          <w:sz w:val="24"/>
          <w:szCs w:val="24"/>
        </w:rPr>
        <w:t xml:space="preserve"> </w:t>
      </w:r>
      <w:r w:rsidRPr="00CB453B">
        <w:rPr>
          <w:rFonts w:ascii="Arial" w:eastAsia="Times New Roman" w:hAnsi="Arial" w:cs="Arial"/>
          <w:color w:val="000000"/>
          <w:sz w:val="24"/>
          <w:szCs w:val="24"/>
        </w:rPr>
        <w:t xml:space="preserve">No </w:t>
      </w:r>
      <w:r w:rsidRPr="00CB453B">
        <w:rPr>
          <w:rFonts w:ascii="Arial" w:eastAsia="Times New Roman" w:hAnsi="Arial" w:cs="Arial"/>
          <w:color w:val="222222"/>
          <w:sz w:val="24"/>
          <w:szCs w:val="24"/>
        </w:rPr>
        <w:t>Manual</w:t>
      </w:r>
      <w:r w:rsidR="008F092E">
        <w:rPr>
          <w:rFonts w:ascii="Arial" w:eastAsia="Times New Roman" w:hAnsi="Arial" w:cs="Arial"/>
          <w:color w:val="222222"/>
          <w:sz w:val="24"/>
          <w:szCs w:val="24"/>
        </w:rPr>
        <w:t xml:space="preserve"> de</w:t>
      </w:r>
      <w:r w:rsidRPr="00CB453B">
        <w:rPr>
          <w:rFonts w:ascii="Arial" w:eastAsia="Times New Roman" w:hAnsi="Arial" w:cs="Arial"/>
          <w:color w:val="222222"/>
          <w:sz w:val="24"/>
          <w:szCs w:val="24"/>
        </w:rPr>
        <w:t xml:space="preserve"> Diagnóstico e Estatístico de Transtornos Mentais</w:t>
      </w:r>
      <w:r w:rsidR="00810028">
        <w:rPr>
          <w:rFonts w:ascii="Arial" w:eastAsia="Times New Roman" w:hAnsi="Arial" w:cs="Arial"/>
          <w:color w:val="222222"/>
          <w:sz w:val="24"/>
          <w:szCs w:val="24"/>
        </w:rPr>
        <w:t xml:space="preserve"> - 5. edição</w:t>
      </w:r>
      <w:r w:rsidR="008F092E">
        <w:rPr>
          <w:rFonts w:ascii="Arial" w:eastAsia="Times New Roman" w:hAnsi="Arial" w:cs="Arial"/>
          <w:color w:val="222222"/>
          <w:sz w:val="24"/>
          <w:szCs w:val="24"/>
        </w:rPr>
        <w:t xml:space="preserve"> (</w:t>
      </w:r>
      <w:r w:rsidR="008F092E" w:rsidRPr="00CB453B">
        <w:rPr>
          <w:rFonts w:ascii="Arial" w:eastAsia="Times New Roman" w:hAnsi="Arial" w:cs="Arial"/>
          <w:color w:val="000000"/>
          <w:sz w:val="24"/>
          <w:szCs w:val="24"/>
        </w:rPr>
        <w:t>DSM-V</w:t>
      </w:r>
      <w:r w:rsidR="008F092E">
        <w:rPr>
          <w:rFonts w:ascii="Arial" w:eastAsia="Times New Roman" w:hAnsi="Arial" w:cs="Arial"/>
          <w:color w:val="000000"/>
          <w:sz w:val="24"/>
          <w:szCs w:val="24"/>
        </w:rPr>
        <w:t>)</w:t>
      </w:r>
      <w:r w:rsidR="007635C2">
        <w:rPr>
          <w:rFonts w:ascii="Arial" w:eastAsia="Times New Roman" w:hAnsi="Arial" w:cs="Arial"/>
          <w:color w:val="000000"/>
          <w:sz w:val="24"/>
          <w:szCs w:val="24"/>
        </w:rPr>
        <w:t xml:space="preserve"> </w:t>
      </w:r>
      <w:r w:rsidR="009D7EF8">
        <w:rPr>
          <w:rFonts w:ascii="Arial" w:eastAsia="Times New Roman" w:hAnsi="Arial" w:cs="Arial"/>
          <w:color w:val="000000"/>
          <w:sz w:val="24"/>
          <w:szCs w:val="24"/>
        </w:rPr>
        <w:t xml:space="preserve">é </w:t>
      </w:r>
      <w:r w:rsidRPr="00CD4284">
        <w:rPr>
          <w:rFonts w:ascii="Arial" w:eastAsia="Times New Roman" w:hAnsi="Arial" w:cs="Arial"/>
          <w:color w:val="000000"/>
          <w:sz w:val="24"/>
          <w:szCs w:val="24"/>
        </w:rPr>
        <w:t>realizada distinções de acordo com o nível de g</w:t>
      </w:r>
      <w:r w:rsidR="001D1F3C">
        <w:rPr>
          <w:rFonts w:ascii="Arial" w:eastAsia="Times New Roman" w:hAnsi="Arial" w:cs="Arial"/>
          <w:color w:val="000000"/>
          <w:sz w:val="24"/>
          <w:szCs w:val="24"/>
        </w:rPr>
        <w:t xml:space="preserve">ravidade em relação à interação </w:t>
      </w:r>
      <w:r w:rsidRPr="00CD4284">
        <w:rPr>
          <w:rFonts w:ascii="Arial" w:eastAsia="Times New Roman" w:hAnsi="Arial" w:cs="Arial"/>
          <w:color w:val="000000"/>
          <w:sz w:val="24"/>
          <w:szCs w:val="24"/>
        </w:rPr>
        <w:t xml:space="preserve">e </w:t>
      </w:r>
      <w:r w:rsidR="008F092E" w:rsidRPr="00CD4284">
        <w:rPr>
          <w:rFonts w:ascii="Arial" w:eastAsia="Times New Roman" w:hAnsi="Arial" w:cs="Arial"/>
          <w:color w:val="000000"/>
          <w:sz w:val="24"/>
          <w:szCs w:val="24"/>
        </w:rPr>
        <w:t xml:space="preserve">à </w:t>
      </w:r>
      <w:r w:rsidRPr="00CD4284">
        <w:rPr>
          <w:rFonts w:ascii="Arial" w:eastAsia="Times New Roman" w:hAnsi="Arial" w:cs="Arial"/>
          <w:color w:val="000000"/>
          <w:sz w:val="24"/>
          <w:szCs w:val="24"/>
        </w:rPr>
        <w:t xml:space="preserve">comunicação, sendo </w:t>
      </w:r>
      <w:r w:rsidR="008F092E" w:rsidRPr="00CD4284">
        <w:rPr>
          <w:rFonts w:ascii="Arial" w:eastAsia="Times New Roman" w:hAnsi="Arial" w:cs="Arial"/>
          <w:color w:val="000000"/>
          <w:sz w:val="24"/>
          <w:szCs w:val="24"/>
        </w:rPr>
        <w:t>o a</w:t>
      </w:r>
      <w:r w:rsidR="002B6F14" w:rsidRPr="00CD4284">
        <w:rPr>
          <w:rFonts w:ascii="Arial" w:eastAsia="Times New Roman" w:hAnsi="Arial" w:cs="Arial"/>
          <w:color w:val="000000"/>
          <w:sz w:val="24"/>
          <w:szCs w:val="24"/>
        </w:rPr>
        <w:t xml:space="preserve">utismo </w:t>
      </w:r>
      <w:r w:rsidR="008F092E" w:rsidRPr="00CD4284">
        <w:rPr>
          <w:rFonts w:ascii="Arial" w:eastAsia="Times New Roman" w:hAnsi="Arial" w:cs="Arial"/>
          <w:color w:val="000000"/>
          <w:sz w:val="24"/>
          <w:szCs w:val="24"/>
        </w:rPr>
        <w:t xml:space="preserve">classificado em </w:t>
      </w:r>
      <w:r w:rsidR="002B6F14" w:rsidRPr="00CD4284">
        <w:rPr>
          <w:rFonts w:ascii="Arial" w:eastAsia="Times New Roman" w:hAnsi="Arial" w:cs="Arial"/>
          <w:color w:val="000000"/>
          <w:sz w:val="24"/>
          <w:szCs w:val="24"/>
        </w:rPr>
        <w:t xml:space="preserve">leve, moderado ou grave </w:t>
      </w:r>
      <w:r w:rsidRPr="00CD4284">
        <w:rPr>
          <w:rFonts w:ascii="Arial" w:eastAsia="Times New Roman" w:hAnsi="Arial" w:cs="Arial"/>
          <w:color w:val="000000"/>
          <w:sz w:val="24"/>
          <w:szCs w:val="24"/>
        </w:rPr>
        <w:t>(GANDHI</w:t>
      </w:r>
      <w:r w:rsidR="001D1F3C">
        <w:rPr>
          <w:rFonts w:ascii="Arial" w:eastAsia="Times New Roman" w:hAnsi="Arial" w:cs="Arial"/>
          <w:color w:val="000000"/>
          <w:sz w:val="24"/>
          <w:szCs w:val="24"/>
        </w:rPr>
        <w:t>; KLEIN,</w:t>
      </w:r>
      <w:r w:rsidRPr="00CD4284">
        <w:rPr>
          <w:rFonts w:ascii="Arial" w:eastAsia="Times New Roman" w:hAnsi="Arial" w:cs="Arial"/>
          <w:color w:val="000000"/>
          <w:sz w:val="24"/>
          <w:szCs w:val="24"/>
        </w:rPr>
        <w:t xml:space="preserve"> 2014)</w:t>
      </w:r>
      <w:r w:rsidR="002B6F14" w:rsidRPr="00CD4284">
        <w:rPr>
          <w:rFonts w:ascii="Arial" w:eastAsia="Times New Roman" w:hAnsi="Arial" w:cs="Arial"/>
          <w:color w:val="000000"/>
          <w:sz w:val="24"/>
          <w:szCs w:val="24"/>
        </w:rPr>
        <w:t>.</w:t>
      </w:r>
      <w:r w:rsidR="007635C2">
        <w:rPr>
          <w:rFonts w:ascii="Arial" w:eastAsia="Times New Roman" w:hAnsi="Arial" w:cs="Arial"/>
          <w:color w:val="000000"/>
          <w:sz w:val="24"/>
          <w:szCs w:val="24"/>
        </w:rPr>
        <w:t xml:space="preserve"> </w:t>
      </w:r>
      <w:r w:rsidRPr="00CD4284">
        <w:rPr>
          <w:rFonts w:ascii="Arial" w:hAnsi="Arial" w:cs="Arial"/>
          <w:color w:val="222222"/>
          <w:sz w:val="24"/>
          <w:szCs w:val="24"/>
        </w:rPr>
        <w:t xml:space="preserve">Nos últimos anos, </w:t>
      </w:r>
      <w:r w:rsidR="008F092E" w:rsidRPr="00CD4284">
        <w:rPr>
          <w:rFonts w:ascii="Arial" w:hAnsi="Arial" w:cs="Arial"/>
          <w:color w:val="222222"/>
          <w:sz w:val="24"/>
          <w:szCs w:val="24"/>
        </w:rPr>
        <w:t>devido às taxas de prevalência cada vez maiores houve maior</w:t>
      </w:r>
      <w:r w:rsidRPr="00CD4284">
        <w:rPr>
          <w:rFonts w:ascii="Arial" w:hAnsi="Arial" w:cs="Arial"/>
          <w:color w:val="222222"/>
          <w:sz w:val="24"/>
          <w:szCs w:val="24"/>
        </w:rPr>
        <w:t xml:space="preserve"> atenção </w:t>
      </w:r>
      <w:r w:rsidR="008F092E" w:rsidRPr="00CD4284">
        <w:rPr>
          <w:rFonts w:ascii="Arial" w:hAnsi="Arial" w:cs="Arial"/>
          <w:color w:val="222222"/>
          <w:sz w:val="24"/>
          <w:szCs w:val="24"/>
        </w:rPr>
        <w:t xml:space="preserve">da </w:t>
      </w:r>
      <w:r w:rsidRPr="00CD4284">
        <w:rPr>
          <w:rFonts w:ascii="Arial" w:hAnsi="Arial" w:cs="Arial"/>
          <w:color w:val="222222"/>
          <w:sz w:val="24"/>
          <w:szCs w:val="24"/>
        </w:rPr>
        <w:t>comunidade médica, mídia e público e</w:t>
      </w:r>
      <w:r w:rsidR="002B6F14" w:rsidRPr="00CD4284">
        <w:rPr>
          <w:rFonts w:ascii="Arial" w:hAnsi="Arial" w:cs="Arial"/>
          <w:color w:val="222222"/>
          <w:sz w:val="24"/>
          <w:szCs w:val="24"/>
        </w:rPr>
        <w:t>m geral</w:t>
      </w:r>
      <w:r w:rsidR="001D1F3C">
        <w:rPr>
          <w:rFonts w:ascii="Arial" w:hAnsi="Arial" w:cs="Arial"/>
          <w:color w:val="222222"/>
          <w:sz w:val="24"/>
          <w:szCs w:val="24"/>
        </w:rPr>
        <w:t xml:space="preserve"> (MAJOR, 2015</w:t>
      </w:r>
      <w:r w:rsidRPr="00CD4284">
        <w:rPr>
          <w:rFonts w:ascii="Arial" w:hAnsi="Arial" w:cs="Arial"/>
          <w:color w:val="222222"/>
          <w:sz w:val="24"/>
          <w:szCs w:val="24"/>
        </w:rPr>
        <w:t xml:space="preserve">). </w:t>
      </w:r>
    </w:p>
    <w:p w:rsidR="00A51989" w:rsidRPr="00CD4284" w:rsidRDefault="00A51989" w:rsidP="0003374E">
      <w:pPr>
        <w:spacing w:after="0" w:line="360" w:lineRule="auto"/>
        <w:ind w:firstLine="660"/>
        <w:jc w:val="both"/>
        <w:rPr>
          <w:rFonts w:ascii="Times New Roman" w:eastAsia="Times New Roman" w:hAnsi="Times New Roman" w:cs="Times New Roman"/>
          <w:color w:val="000000"/>
          <w:sz w:val="24"/>
          <w:szCs w:val="24"/>
        </w:rPr>
      </w:pPr>
    </w:p>
    <w:p w:rsidR="00CB453B" w:rsidRDefault="002770A0" w:rsidP="00B36010">
      <w:pPr>
        <w:pStyle w:val="NormalWeb"/>
        <w:spacing w:before="0" w:beforeAutospacing="0" w:after="0" w:afterAutospacing="0" w:line="360" w:lineRule="auto"/>
        <w:ind w:firstLine="660"/>
        <w:jc w:val="both"/>
        <w:rPr>
          <w:rFonts w:ascii="Arial" w:hAnsi="Arial" w:cs="Arial"/>
          <w:color w:val="222222"/>
        </w:rPr>
      </w:pPr>
      <w:r w:rsidRPr="00CD4284">
        <w:rPr>
          <w:rFonts w:ascii="Arial" w:hAnsi="Arial" w:cs="Arial"/>
        </w:rPr>
        <w:t>O novo relatório da prevalência de TEA do</w:t>
      </w:r>
      <w:r w:rsidR="001B22D5">
        <w:rPr>
          <w:rFonts w:ascii="Arial" w:hAnsi="Arial" w:cs="Arial"/>
        </w:rPr>
        <w:t xml:space="preserve"> </w:t>
      </w:r>
      <w:r w:rsidRPr="00CD4284">
        <w:rPr>
          <w:rFonts w:ascii="Arial" w:hAnsi="Arial" w:cs="Arial"/>
        </w:rPr>
        <w:t>Centro</w:t>
      </w:r>
      <w:r w:rsidR="00CB453B" w:rsidRPr="00CD4284">
        <w:rPr>
          <w:rFonts w:ascii="Arial" w:hAnsi="Arial" w:cs="Arial"/>
        </w:rPr>
        <w:t xml:space="preserve"> de Controle e Prevenção de Doenças</w:t>
      </w:r>
      <w:r w:rsidR="00E74D8F">
        <w:rPr>
          <w:rFonts w:ascii="Arial" w:hAnsi="Arial" w:cs="Arial"/>
        </w:rPr>
        <w:t xml:space="preserve"> (</w:t>
      </w:r>
      <w:r w:rsidR="00E74D8F" w:rsidRPr="00CB453B">
        <w:rPr>
          <w:rFonts w:ascii="Arial" w:hAnsi="Arial" w:cs="Arial"/>
        </w:rPr>
        <w:t>CDC</w:t>
      </w:r>
      <w:r w:rsidR="00E74D8F">
        <w:rPr>
          <w:rFonts w:ascii="Arial" w:hAnsi="Arial" w:cs="Arial"/>
        </w:rPr>
        <w:t>)</w:t>
      </w:r>
      <w:r w:rsidR="00CB453B" w:rsidRPr="00CB453B">
        <w:rPr>
          <w:rFonts w:ascii="Arial" w:hAnsi="Arial" w:cs="Arial"/>
        </w:rPr>
        <w:t xml:space="preserve"> dos Estados Unidos </w:t>
      </w:r>
      <w:r>
        <w:rPr>
          <w:rFonts w:ascii="Arial" w:hAnsi="Arial" w:cs="Arial"/>
        </w:rPr>
        <w:t>indica que a prevalência</w:t>
      </w:r>
      <w:r w:rsidR="001B22D5">
        <w:rPr>
          <w:rFonts w:ascii="Arial" w:hAnsi="Arial" w:cs="Arial"/>
        </w:rPr>
        <w:t xml:space="preserve"> </w:t>
      </w:r>
      <w:r w:rsidR="0003374E">
        <w:rPr>
          <w:rFonts w:ascii="Arial" w:hAnsi="Arial" w:cs="Arial"/>
        </w:rPr>
        <w:t xml:space="preserve">de </w:t>
      </w:r>
      <w:r w:rsidRPr="00CB453B">
        <w:rPr>
          <w:rFonts w:ascii="Arial" w:hAnsi="Arial" w:cs="Arial"/>
        </w:rPr>
        <w:t>crianças</w:t>
      </w:r>
      <w:r>
        <w:rPr>
          <w:rFonts w:ascii="Arial" w:hAnsi="Arial" w:cs="Arial"/>
        </w:rPr>
        <w:t xml:space="preserve"> autistas com 8 anos de idade é </w:t>
      </w:r>
      <w:r w:rsidR="00CB453B" w:rsidRPr="00CB453B">
        <w:rPr>
          <w:rFonts w:ascii="Arial" w:hAnsi="Arial" w:cs="Arial"/>
        </w:rPr>
        <w:t>de 1 em cada 59 crianças</w:t>
      </w:r>
      <w:r>
        <w:rPr>
          <w:rFonts w:ascii="Arial" w:hAnsi="Arial" w:cs="Arial"/>
        </w:rPr>
        <w:t>.</w:t>
      </w:r>
      <w:r w:rsidR="00CB453B" w:rsidRPr="00CB453B">
        <w:rPr>
          <w:rFonts w:ascii="Arial" w:hAnsi="Arial" w:cs="Arial"/>
        </w:rPr>
        <w:t xml:space="preserve"> A proporção </w:t>
      </w:r>
      <w:r>
        <w:rPr>
          <w:rFonts w:ascii="Arial" w:hAnsi="Arial" w:cs="Arial"/>
        </w:rPr>
        <w:t xml:space="preserve">é </w:t>
      </w:r>
      <w:r w:rsidR="00CB453B" w:rsidRPr="00CB453B">
        <w:rPr>
          <w:rFonts w:ascii="Arial" w:hAnsi="Arial" w:cs="Arial"/>
        </w:rPr>
        <w:t>de 4 meninos para cada menina</w:t>
      </w:r>
      <w:r>
        <w:rPr>
          <w:rFonts w:ascii="Arial" w:hAnsi="Arial" w:cs="Arial"/>
        </w:rPr>
        <w:t xml:space="preserve">. </w:t>
      </w:r>
      <w:r w:rsidR="00CB453B" w:rsidRPr="00CB453B">
        <w:rPr>
          <w:rFonts w:ascii="Arial" w:hAnsi="Arial" w:cs="Arial"/>
        </w:rPr>
        <w:t>No entanto, pesquisas mostram consistentemente que as mulheres tendem a ter sintomas mais graves</w:t>
      </w:r>
      <w:r>
        <w:rPr>
          <w:rFonts w:ascii="Arial" w:hAnsi="Arial" w:cs="Arial"/>
        </w:rPr>
        <w:t xml:space="preserve">. </w:t>
      </w:r>
      <w:r w:rsidR="00CB453B">
        <w:rPr>
          <w:rFonts w:ascii="Arial" w:hAnsi="Arial" w:cs="Arial"/>
          <w:color w:val="222222"/>
        </w:rPr>
        <w:t>Não se sabe, no entanto, se o aumento constante visto no TEA é devido à maior consciência e acesso a serviços ou aumentos reais na prevalência</w:t>
      </w:r>
      <w:r w:rsidR="001B22D5">
        <w:rPr>
          <w:rFonts w:ascii="Arial" w:hAnsi="Arial" w:cs="Arial"/>
          <w:color w:val="222222"/>
        </w:rPr>
        <w:t xml:space="preserve"> </w:t>
      </w:r>
      <w:r w:rsidR="001D1F3C">
        <w:rPr>
          <w:rFonts w:ascii="Arial" w:hAnsi="Arial" w:cs="Arial"/>
          <w:color w:val="222222"/>
        </w:rPr>
        <w:t>(CAMPISI</w:t>
      </w:r>
      <w:r w:rsidR="001B22D5">
        <w:rPr>
          <w:rFonts w:ascii="Arial" w:hAnsi="Arial" w:cs="Arial"/>
          <w:color w:val="222222"/>
        </w:rPr>
        <w:t xml:space="preserve"> </w:t>
      </w:r>
      <w:r w:rsidR="00CD4284">
        <w:rPr>
          <w:rFonts w:ascii="Arial" w:hAnsi="Arial" w:cs="Arial"/>
          <w:color w:val="222222"/>
        </w:rPr>
        <w:t>et al., 2018</w:t>
      </w:r>
      <w:r w:rsidR="00347E33">
        <w:rPr>
          <w:rFonts w:ascii="Arial" w:hAnsi="Arial" w:cs="Arial"/>
          <w:color w:val="222222"/>
        </w:rPr>
        <w:t xml:space="preserve">; </w:t>
      </w:r>
      <w:r w:rsidR="00933CF2">
        <w:rPr>
          <w:rFonts w:ascii="Arial" w:hAnsi="Arial" w:cs="Arial"/>
          <w:color w:val="222222"/>
        </w:rPr>
        <w:t>DU et al.,</w:t>
      </w:r>
      <w:r w:rsidR="001B22D5">
        <w:rPr>
          <w:rFonts w:ascii="Arial" w:hAnsi="Arial" w:cs="Arial"/>
          <w:color w:val="222222"/>
        </w:rPr>
        <w:t xml:space="preserve"> </w:t>
      </w:r>
      <w:r w:rsidR="00933CF2">
        <w:rPr>
          <w:rFonts w:ascii="Arial" w:hAnsi="Arial" w:cs="Arial"/>
          <w:color w:val="222222"/>
        </w:rPr>
        <w:t>2015)</w:t>
      </w:r>
      <w:r w:rsidR="00CD4284">
        <w:rPr>
          <w:rFonts w:ascii="Arial" w:hAnsi="Arial" w:cs="Arial"/>
          <w:color w:val="222222"/>
        </w:rPr>
        <w:t xml:space="preserve">. </w:t>
      </w:r>
    </w:p>
    <w:p w:rsidR="00A51989" w:rsidRPr="00B36010" w:rsidRDefault="00A51989" w:rsidP="00B36010">
      <w:pPr>
        <w:pStyle w:val="NormalWeb"/>
        <w:spacing w:before="0" w:beforeAutospacing="0" w:after="0" w:afterAutospacing="0" w:line="360" w:lineRule="auto"/>
        <w:ind w:firstLine="660"/>
        <w:jc w:val="both"/>
      </w:pPr>
    </w:p>
    <w:p w:rsidR="00CB453B" w:rsidRDefault="00CB453B" w:rsidP="00E26FCC">
      <w:pPr>
        <w:pStyle w:val="NormalWeb"/>
        <w:spacing w:before="0" w:beforeAutospacing="0" w:after="0" w:afterAutospacing="0" w:line="360" w:lineRule="auto"/>
        <w:ind w:firstLine="720"/>
        <w:jc w:val="both"/>
        <w:rPr>
          <w:rFonts w:ascii="Arial" w:hAnsi="Arial" w:cs="Arial"/>
          <w:color w:val="000000"/>
        </w:rPr>
      </w:pPr>
      <w:r>
        <w:rPr>
          <w:rFonts w:ascii="Arial" w:hAnsi="Arial" w:cs="Arial"/>
          <w:color w:val="000000"/>
        </w:rPr>
        <w:t>Considerando a Saúde Pública no Brasil e o aumento da incidência dos</w:t>
      </w:r>
      <w:r w:rsidR="002B6F14">
        <w:rPr>
          <w:rFonts w:ascii="Arial" w:hAnsi="Arial" w:cs="Arial"/>
          <w:color w:val="000000"/>
        </w:rPr>
        <w:t xml:space="preserve"> pacientes com</w:t>
      </w:r>
      <w:r>
        <w:rPr>
          <w:rFonts w:ascii="Arial" w:hAnsi="Arial" w:cs="Arial"/>
          <w:color w:val="000000"/>
        </w:rPr>
        <w:t xml:space="preserve"> TEA, a </w:t>
      </w:r>
      <w:r w:rsidR="0003374E">
        <w:rPr>
          <w:rFonts w:ascii="Arial" w:hAnsi="Arial" w:cs="Arial"/>
          <w:color w:val="000000"/>
        </w:rPr>
        <w:t>l</w:t>
      </w:r>
      <w:r>
        <w:rPr>
          <w:rFonts w:ascii="Arial" w:hAnsi="Arial" w:cs="Arial"/>
          <w:color w:val="000000"/>
        </w:rPr>
        <w:t>ei determina que a detecção precoce para o risco do transtorno é um dever do Estado, pois, em consonância com os princípios da Atenção Básica, contempla a prevenção de agravos, a promoção e a proteção à saúde, propiciando a atenção integral (</w:t>
      </w:r>
      <w:r w:rsidRPr="001B22D5">
        <w:rPr>
          <w:rFonts w:ascii="Arial" w:hAnsi="Arial" w:cs="Arial"/>
          <w:caps/>
          <w:color w:val="000000"/>
        </w:rPr>
        <w:t>Ministério da Saúde</w:t>
      </w:r>
      <w:r>
        <w:rPr>
          <w:rFonts w:ascii="Arial" w:hAnsi="Arial" w:cs="Arial"/>
          <w:color w:val="000000"/>
        </w:rPr>
        <w:t>, 2015).</w:t>
      </w:r>
    </w:p>
    <w:p w:rsidR="00A51989" w:rsidRDefault="00A51989" w:rsidP="00E26FCC">
      <w:pPr>
        <w:pStyle w:val="NormalWeb"/>
        <w:spacing w:before="0" w:beforeAutospacing="0" w:after="0" w:afterAutospacing="0" w:line="360" w:lineRule="auto"/>
        <w:ind w:firstLine="720"/>
        <w:jc w:val="both"/>
        <w:rPr>
          <w:color w:val="000000"/>
        </w:rPr>
      </w:pPr>
    </w:p>
    <w:p w:rsidR="002770A0" w:rsidRDefault="00CB453B" w:rsidP="009F1821">
      <w:pPr>
        <w:pStyle w:val="NormalWeb"/>
        <w:spacing w:before="0" w:beforeAutospacing="0" w:after="0" w:afterAutospacing="0" w:line="360" w:lineRule="auto"/>
        <w:ind w:firstLine="720"/>
        <w:jc w:val="both"/>
        <w:rPr>
          <w:rFonts w:ascii="Arial" w:hAnsi="Arial" w:cs="Arial"/>
          <w:color w:val="222222"/>
        </w:rPr>
      </w:pPr>
      <w:r>
        <w:rPr>
          <w:rFonts w:ascii="Arial" w:hAnsi="Arial" w:cs="Arial"/>
          <w:color w:val="222222"/>
        </w:rPr>
        <w:t>Existe um consenso na liter</w:t>
      </w:r>
      <w:r w:rsidR="00783E54">
        <w:rPr>
          <w:rFonts w:ascii="Arial" w:hAnsi="Arial" w:cs="Arial"/>
          <w:color w:val="222222"/>
        </w:rPr>
        <w:t>atura de que o autismo é causado</w:t>
      </w:r>
      <w:r>
        <w:rPr>
          <w:rFonts w:ascii="Arial" w:hAnsi="Arial" w:cs="Arial"/>
          <w:color w:val="222222"/>
        </w:rPr>
        <w:t xml:space="preserve"> por fatores genéticos e ambientais. Embora os estudos suportem um forte componente na </w:t>
      </w:r>
      <w:r>
        <w:rPr>
          <w:rFonts w:ascii="Arial" w:hAnsi="Arial" w:cs="Arial"/>
          <w:color w:val="222222"/>
        </w:rPr>
        <w:lastRenderedPageBreak/>
        <w:t>etiologia do autismo</w:t>
      </w:r>
      <w:r w:rsidR="002B6F14">
        <w:rPr>
          <w:rFonts w:ascii="Arial" w:hAnsi="Arial" w:cs="Arial"/>
          <w:color w:val="222222"/>
        </w:rPr>
        <w:t xml:space="preserve"> como</w:t>
      </w:r>
      <w:r>
        <w:rPr>
          <w:rFonts w:ascii="Arial" w:hAnsi="Arial" w:cs="Arial"/>
          <w:color w:val="222222"/>
        </w:rPr>
        <w:t xml:space="preserve"> idiopático, taxas de concordância não são 100%, indicando que fatores ambientais também cont</w:t>
      </w:r>
      <w:r w:rsidR="00933CF2">
        <w:rPr>
          <w:rFonts w:ascii="Arial" w:hAnsi="Arial" w:cs="Arial"/>
          <w:color w:val="222222"/>
        </w:rPr>
        <w:t xml:space="preserve">ribuem para o Transtorno do </w:t>
      </w:r>
      <w:r w:rsidR="00BF1995">
        <w:rPr>
          <w:rFonts w:ascii="Arial" w:hAnsi="Arial" w:cs="Arial"/>
          <w:color w:val="222222"/>
        </w:rPr>
        <w:t>E</w:t>
      </w:r>
      <w:r w:rsidR="00933CF2">
        <w:rPr>
          <w:rFonts w:ascii="Arial" w:hAnsi="Arial" w:cs="Arial"/>
          <w:color w:val="222222"/>
        </w:rPr>
        <w:t xml:space="preserve">spectro </w:t>
      </w:r>
      <w:r w:rsidR="00BF1995">
        <w:rPr>
          <w:rFonts w:ascii="Arial" w:hAnsi="Arial" w:cs="Arial"/>
          <w:color w:val="222222"/>
        </w:rPr>
        <w:t>A</w:t>
      </w:r>
      <w:r w:rsidR="00933CF2">
        <w:rPr>
          <w:rFonts w:ascii="Arial" w:hAnsi="Arial" w:cs="Arial"/>
          <w:color w:val="222222"/>
        </w:rPr>
        <w:t>utista (TEA) (</w:t>
      </w:r>
      <w:r w:rsidR="008E0D97">
        <w:rPr>
          <w:rFonts w:ascii="Arial" w:hAnsi="Arial" w:cs="Arial"/>
          <w:color w:val="222222"/>
        </w:rPr>
        <w:t>CAMPISI, et al., 2018</w:t>
      </w:r>
      <w:r w:rsidR="00933CF2">
        <w:rPr>
          <w:rFonts w:ascii="Arial" w:hAnsi="Arial" w:cs="Arial"/>
          <w:color w:val="222222"/>
        </w:rPr>
        <w:t xml:space="preserve">; </w:t>
      </w:r>
      <w:r w:rsidR="00933CF2" w:rsidRPr="00CD4284">
        <w:rPr>
          <w:rFonts w:ascii="Arial" w:hAnsi="Arial" w:cs="Arial"/>
          <w:color w:val="000000"/>
        </w:rPr>
        <w:t>GANDHI</w:t>
      </w:r>
      <w:r w:rsidR="00933CF2">
        <w:rPr>
          <w:rFonts w:ascii="Arial" w:hAnsi="Arial" w:cs="Arial"/>
          <w:color w:val="000000"/>
        </w:rPr>
        <w:t>; KLEIN,</w:t>
      </w:r>
      <w:r w:rsidR="00933CF2" w:rsidRPr="00CD4284">
        <w:rPr>
          <w:rFonts w:ascii="Arial" w:hAnsi="Arial" w:cs="Arial"/>
          <w:color w:val="000000"/>
        </w:rPr>
        <w:t xml:space="preserve"> 2014)</w:t>
      </w:r>
      <w:r w:rsidR="00933CF2">
        <w:rPr>
          <w:rFonts w:ascii="Arial" w:hAnsi="Arial" w:cs="Arial"/>
          <w:color w:val="000000"/>
        </w:rPr>
        <w:t>.</w:t>
      </w:r>
    </w:p>
    <w:p w:rsidR="00A51989" w:rsidRDefault="00A51989" w:rsidP="009F1821">
      <w:pPr>
        <w:pStyle w:val="NormalWeb"/>
        <w:spacing w:before="0" w:beforeAutospacing="0" w:after="0" w:afterAutospacing="0" w:line="360" w:lineRule="auto"/>
        <w:ind w:firstLine="720"/>
        <w:jc w:val="both"/>
        <w:rPr>
          <w:rFonts w:ascii="Arial" w:hAnsi="Arial" w:cs="Arial"/>
          <w:color w:val="222222"/>
        </w:rPr>
      </w:pPr>
    </w:p>
    <w:p w:rsidR="00CB453B" w:rsidRDefault="00CB453B" w:rsidP="009F1821">
      <w:pPr>
        <w:pStyle w:val="NormalWeb"/>
        <w:spacing w:before="0" w:beforeAutospacing="0" w:after="0" w:afterAutospacing="0" w:line="360" w:lineRule="auto"/>
        <w:ind w:firstLine="720"/>
        <w:jc w:val="both"/>
        <w:rPr>
          <w:rFonts w:ascii="Arial" w:hAnsi="Arial" w:cs="Arial"/>
          <w:color w:val="222222"/>
        </w:rPr>
      </w:pPr>
      <w:r>
        <w:rPr>
          <w:rFonts w:ascii="Arial" w:hAnsi="Arial" w:cs="Arial"/>
          <w:color w:val="222222"/>
        </w:rPr>
        <w:t>O diagnóstico do autismo é clínico, feito na apresentação e história d</w:t>
      </w:r>
      <w:r w:rsidR="00783E54">
        <w:rPr>
          <w:rFonts w:ascii="Arial" w:hAnsi="Arial" w:cs="Arial"/>
          <w:color w:val="222222"/>
        </w:rPr>
        <w:t>o indivíduo e, apesar de um</w:t>
      </w:r>
      <w:r w:rsidR="009F1821">
        <w:rPr>
          <w:rFonts w:ascii="Arial" w:hAnsi="Arial" w:cs="Arial"/>
          <w:color w:val="222222"/>
        </w:rPr>
        <w:t>a</w:t>
      </w:r>
      <w:r w:rsidR="00783E54">
        <w:rPr>
          <w:rFonts w:ascii="Arial" w:hAnsi="Arial" w:cs="Arial"/>
          <w:color w:val="222222"/>
        </w:rPr>
        <w:t xml:space="preserve"> procura</w:t>
      </w:r>
      <w:r>
        <w:rPr>
          <w:rFonts w:ascii="Arial" w:hAnsi="Arial" w:cs="Arial"/>
          <w:color w:val="222222"/>
        </w:rPr>
        <w:t xml:space="preserve"> muito ativa para biomarcadores, nenhum teste de laboratório foi encontrado</w:t>
      </w:r>
      <w:r w:rsidR="009F1821">
        <w:rPr>
          <w:rFonts w:ascii="Arial" w:hAnsi="Arial" w:cs="Arial"/>
          <w:color w:val="222222"/>
        </w:rPr>
        <w:t xml:space="preserve"> até o momento</w:t>
      </w:r>
      <w:r w:rsidR="00933CF2">
        <w:rPr>
          <w:rFonts w:ascii="Arial" w:hAnsi="Arial" w:cs="Arial"/>
          <w:color w:val="222222"/>
        </w:rPr>
        <w:t xml:space="preserve"> (CAMPISI </w:t>
      </w:r>
      <w:r>
        <w:rPr>
          <w:rFonts w:ascii="Arial" w:hAnsi="Arial" w:cs="Arial"/>
          <w:color w:val="222222"/>
        </w:rPr>
        <w:t>et al., 2018).</w:t>
      </w:r>
    </w:p>
    <w:p w:rsidR="00A51989" w:rsidRDefault="00A51989" w:rsidP="009F1821">
      <w:pPr>
        <w:pStyle w:val="NormalWeb"/>
        <w:spacing w:before="0" w:beforeAutospacing="0" w:after="0" w:afterAutospacing="0" w:line="360" w:lineRule="auto"/>
        <w:ind w:firstLine="720"/>
        <w:jc w:val="both"/>
        <w:rPr>
          <w:color w:val="000000"/>
        </w:rPr>
      </w:pPr>
    </w:p>
    <w:p w:rsidR="00CB453B" w:rsidRDefault="00CB453B" w:rsidP="00E26FCC">
      <w:pPr>
        <w:pStyle w:val="NormalWeb"/>
        <w:spacing w:before="0" w:beforeAutospacing="0" w:after="0" w:afterAutospacing="0" w:line="360" w:lineRule="auto"/>
        <w:ind w:firstLine="720"/>
        <w:jc w:val="both"/>
        <w:rPr>
          <w:rFonts w:ascii="Arial" w:hAnsi="Arial" w:cs="Arial"/>
          <w:color w:val="222222"/>
        </w:rPr>
      </w:pPr>
      <w:r>
        <w:rPr>
          <w:rFonts w:ascii="Arial" w:hAnsi="Arial" w:cs="Arial"/>
          <w:color w:val="222222"/>
        </w:rPr>
        <w:t xml:space="preserve">Os pacientes com </w:t>
      </w:r>
      <w:r w:rsidR="00933CF2">
        <w:rPr>
          <w:rFonts w:ascii="Arial" w:hAnsi="Arial" w:cs="Arial"/>
          <w:color w:val="222222"/>
        </w:rPr>
        <w:t>o Transtorno do Espectro Autista (</w:t>
      </w:r>
      <w:r>
        <w:rPr>
          <w:rFonts w:ascii="Arial" w:hAnsi="Arial" w:cs="Arial"/>
          <w:color w:val="222222"/>
        </w:rPr>
        <w:t>TEA</w:t>
      </w:r>
      <w:r w:rsidR="00933CF2">
        <w:rPr>
          <w:rFonts w:ascii="Arial" w:hAnsi="Arial" w:cs="Arial"/>
          <w:color w:val="222222"/>
        </w:rPr>
        <w:t>)</w:t>
      </w:r>
      <w:r w:rsidR="008E0D97">
        <w:rPr>
          <w:rFonts w:ascii="Arial" w:hAnsi="Arial" w:cs="Arial"/>
          <w:color w:val="222222"/>
        </w:rPr>
        <w:t xml:space="preserve"> </w:t>
      </w:r>
      <w:r w:rsidR="00BF1995">
        <w:rPr>
          <w:rFonts w:ascii="Arial" w:hAnsi="Arial" w:cs="Arial"/>
          <w:color w:val="222222"/>
        </w:rPr>
        <w:t>tê</w:t>
      </w:r>
      <w:r>
        <w:rPr>
          <w:rFonts w:ascii="Arial" w:hAnsi="Arial" w:cs="Arial"/>
          <w:color w:val="222222"/>
        </w:rPr>
        <w:t xml:space="preserve">m condições de desenvolvimento neuropsicomotor caracterizadas por uma tríade de déficits envolvendo comunicação, interação social recíproca e padrões repetitivos de comportamento, interesses e </w:t>
      </w:r>
      <w:r w:rsidR="00933CF2">
        <w:rPr>
          <w:rFonts w:ascii="Arial" w:hAnsi="Arial" w:cs="Arial"/>
          <w:color w:val="222222"/>
        </w:rPr>
        <w:t xml:space="preserve">atividades (ZINK </w:t>
      </w:r>
      <w:r w:rsidR="009F1821">
        <w:rPr>
          <w:rFonts w:ascii="Arial" w:hAnsi="Arial" w:cs="Arial"/>
          <w:color w:val="222222"/>
        </w:rPr>
        <w:t>et al</w:t>
      </w:r>
      <w:r>
        <w:rPr>
          <w:rFonts w:ascii="Arial" w:hAnsi="Arial" w:cs="Arial"/>
          <w:color w:val="222222"/>
        </w:rPr>
        <w:t>., 2016).</w:t>
      </w:r>
    </w:p>
    <w:p w:rsidR="00A51989" w:rsidRDefault="00A51989" w:rsidP="00E26FCC">
      <w:pPr>
        <w:pStyle w:val="NormalWeb"/>
        <w:spacing w:before="0" w:beforeAutospacing="0" w:after="0" w:afterAutospacing="0" w:line="360" w:lineRule="auto"/>
        <w:ind w:firstLine="720"/>
        <w:jc w:val="both"/>
        <w:rPr>
          <w:color w:val="000000"/>
        </w:rPr>
      </w:pPr>
    </w:p>
    <w:p w:rsidR="00CB453B" w:rsidRDefault="00CB453B" w:rsidP="009F1821">
      <w:pPr>
        <w:spacing w:after="0" w:line="360" w:lineRule="auto"/>
        <w:ind w:firstLine="720"/>
        <w:jc w:val="both"/>
        <w:rPr>
          <w:rFonts w:ascii="Arial" w:eastAsia="Times New Roman" w:hAnsi="Arial" w:cs="Arial"/>
          <w:color w:val="222222"/>
          <w:sz w:val="24"/>
          <w:szCs w:val="24"/>
        </w:rPr>
      </w:pPr>
      <w:r w:rsidRPr="00CB453B">
        <w:rPr>
          <w:rFonts w:ascii="Arial" w:eastAsia="Times New Roman" w:hAnsi="Arial" w:cs="Arial"/>
          <w:color w:val="222222"/>
          <w:sz w:val="24"/>
          <w:szCs w:val="24"/>
        </w:rPr>
        <w:t xml:space="preserve">Existem diferentes formas de tratamento que </w:t>
      </w:r>
      <w:r w:rsidR="00B92745">
        <w:rPr>
          <w:rFonts w:ascii="Arial" w:eastAsia="Times New Roman" w:hAnsi="Arial" w:cs="Arial"/>
          <w:color w:val="222222"/>
          <w:sz w:val="24"/>
          <w:szCs w:val="24"/>
        </w:rPr>
        <w:t>têm</w:t>
      </w:r>
      <w:r w:rsidRPr="00CB453B">
        <w:rPr>
          <w:rFonts w:ascii="Arial" w:eastAsia="Times New Roman" w:hAnsi="Arial" w:cs="Arial"/>
          <w:color w:val="222222"/>
          <w:sz w:val="24"/>
          <w:szCs w:val="24"/>
        </w:rPr>
        <w:t xml:space="preserve"> com</w:t>
      </w:r>
      <w:r w:rsidR="00B92745">
        <w:rPr>
          <w:rFonts w:ascii="Arial" w:eastAsia="Times New Roman" w:hAnsi="Arial" w:cs="Arial"/>
          <w:color w:val="222222"/>
          <w:sz w:val="24"/>
          <w:szCs w:val="24"/>
        </w:rPr>
        <w:t>o</w:t>
      </w:r>
      <w:r w:rsidRPr="00CB453B">
        <w:rPr>
          <w:rFonts w:ascii="Arial" w:eastAsia="Times New Roman" w:hAnsi="Arial" w:cs="Arial"/>
          <w:color w:val="222222"/>
          <w:sz w:val="24"/>
          <w:szCs w:val="24"/>
        </w:rPr>
        <w:t xml:space="preserve"> base</w:t>
      </w:r>
      <w:r w:rsidR="00B92745">
        <w:rPr>
          <w:rFonts w:ascii="Arial" w:eastAsia="Times New Roman" w:hAnsi="Arial" w:cs="Arial"/>
          <w:color w:val="222222"/>
          <w:sz w:val="24"/>
          <w:szCs w:val="24"/>
        </w:rPr>
        <w:t xml:space="preserve"> os</w:t>
      </w:r>
      <w:r w:rsidRPr="00CB453B">
        <w:rPr>
          <w:rFonts w:ascii="Arial" w:eastAsia="Times New Roman" w:hAnsi="Arial" w:cs="Arial"/>
          <w:color w:val="222222"/>
          <w:sz w:val="24"/>
          <w:szCs w:val="24"/>
        </w:rPr>
        <w:t xml:space="preserve"> princíp</w:t>
      </w:r>
      <w:r w:rsidR="00786D68">
        <w:rPr>
          <w:rFonts w:ascii="Arial" w:eastAsia="Times New Roman" w:hAnsi="Arial" w:cs="Arial"/>
          <w:color w:val="222222"/>
          <w:sz w:val="24"/>
          <w:szCs w:val="24"/>
        </w:rPr>
        <w:t>ios da teoria da aprendizagem (DU</w:t>
      </w:r>
      <w:r w:rsidR="008E0D97">
        <w:rPr>
          <w:rFonts w:ascii="Arial" w:eastAsia="Times New Roman" w:hAnsi="Arial" w:cs="Arial"/>
          <w:color w:val="222222"/>
          <w:sz w:val="24"/>
          <w:szCs w:val="24"/>
        </w:rPr>
        <w:t xml:space="preserve"> </w:t>
      </w:r>
      <w:r w:rsidRPr="00CB453B">
        <w:rPr>
          <w:rFonts w:ascii="Arial" w:eastAsia="Times New Roman" w:hAnsi="Arial" w:cs="Arial"/>
          <w:color w:val="222222"/>
          <w:sz w:val="24"/>
          <w:szCs w:val="24"/>
        </w:rPr>
        <w:t>et al., 2015)</w:t>
      </w:r>
      <w:r w:rsidR="009F1821">
        <w:rPr>
          <w:rFonts w:ascii="Arial" w:eastAsia="Times New Roman" w:hAnsi="Arial" w:cs="Arial"/>
          <w:color w:val="222222"/>
          <w:sz w:val="24"/>
          <w:szCs w:val="24"/>
        </w:rPr>
        <w:t xml:space="preserve">. </w:t>
      </w:r>
      <w:r w:rsidR="00783E54">
        <w:rPr>
          <w:rFonts w:ascii="Arial" w:eastAsia="Times New Roman" w:hAnsi="Arial" w:cs="Arial"/>
          <w:color w:val="222222"/>
          <w:sz w:val="24"/>
          <w:szCs w:val="24"/>
        </w:rPr>
        <w:t>Embora haja debate sobre os fa</w:t>
      </w:r>
      <w:r w:rsidRPr="00CB453B">
        <w:rPr>
          <w:rFonts w:ascii="Arial" w:eastAsia="Times New Roman" w:hAnsi="Arial" w:cs="Arial"/>
          <w:color w:val="222222"/>
          <w:sz w:val="24"/>
          <w:szCs w:val="24"/>
        </w:rPr>
        <w:t xml:space="preserve">tores que contribuem para </w:t>
      </w:r>
      <w:r w:rsidR="00825B44">
        <w:rPr>
          <w:rFonts w:ascii="Arial" w:eastAsia="Times New Roman" w:hAnsi="Arial" w:cs="Arial"/>
          <w:color w:val="222222"/>
          <w:sz w:val="24"/>
          <w:szCs w:val="24"/>
        </w:rPr>
        <w:t>o</w:t>
      </w:r>
      <w:r w:rsidR="008E0D97">
        <w:rPr>
          <w:rFonts w:ascii="Arial" w:eastAsia="Times New Roman" w:hAnsi="Arial" w:cs="Arial"/>
          <w:color w:val="222222"/>
          <w:sz w:val="24"/>
          <w:szCs w:val="24"/>
        </w:rPr>
        <w:t xml:space="preserve"> </w:t>
      </w:r>
      <w:r w:rsidR="00825B44">
        <w:rPr>
          <w:rFonts w:ascii="Arial" w:eastAsia="Times New Roman" w:hAnsi="Arial" w:cs="Arial"/>
          <w:color w:val="222222"/>
          <w:sz w:val="24"/>
          <w:szCs w:val="24"/>
        </w:rPr>
        <w:t>aument</w:t>
      </w:r>
      <w:r w:rsidR="0003374E">
        <w:rPr>
          <w:rFonts w:ascii="Arial" w:eastAsia="Times New Roman" w:hAnsi="Arial" w:cs="Arial"/>
          <w:color w:val="222222"/>
          <w:sz w:val="24"/>
          <w:szCs w:val="24"/>
        </w:rPr>
        <w:t>o</w:t>
      </w:r>
      <w:r w:rsidR="00825B44">
        <w:rPr>
          <w:rFonts w:ascii="Arial" w:eastAsia="Times New Roman" w:hAnsi="Arial" w:cs="Arial"/>
          <w:color w:val="222222"/>
          <w:sz w:val="24"/>
          <w:szCs w:val="24"/>
        </w:rPr>
        <w:t xml:space="preserve"> de pacientes com </w:t>
      </w:r>
      <w:r w:rsidR="00933CF2">
        <w:rPr>
          <w:rFonts w:ascii="Arial" w:eastAsia="Times New Roman" w:hAnsi="Arial" w:cs="Arial"/>
          <w:color w:val="222222"/>
          <w:sz w:val="24"/>
          <w:szCs w:val="24"/>
        </w:rPr>
        <w:t>o Transtorno do Espectro Autista (</w:t>
      </w:r>
      <w:r w:rsidR="00825B44">
        <w:rPr>
          <w:rFonts w:ascii="Arial" w:eastAsia="Times New Roman" w:hAnsi="Arial" w:cs="Arial"/>
          <w:color w:val="222222"/>
          <w:sz w:val="24"/>
          <w:szCs w:val="24"/>
        </w:rPr>
        <w:t>TEA</w:t>
      </w:r>
      <w:r w:rsidR="00933CF2">
        <w:rPr>
          <w:rFonts w:ascii="Arial" w:eastAsia="Times New Roman" w:hAnsi="Arial" w:cs="Arial"/>
          <w:color w:val="222222"/>
          <w:sz w:val="24"/>
          <w:szCs w:val="24"/>
        </w:rPr>
        <w:t>)</w:t>
      </w:r>
      <w:r w:rsidR="00825B44">
        <w:rPr>
          <w:rFonts w:ascii="Arial" w:eastAsia="Times New Roman" w:hAnsi="Arial" w:cs="Arial"/>
          <w:color w:val="222222"/>
          <w:sz w:val="24"/>
          <w:szCs w:val="24"/>
        </w:rPr>
        <w:t>,</w:t>
      </w:r>
      <w:r w:rsidRPr="00CB453B">
        <w:rPr>
          <w:rFonts w:ascii="Arial" w:eastAsia="Times New Roman" w:hAnsi="Arial" w:cs="Arial"/>
          <w:color w:val="222222"/>
          <w:sz w:val="24"/>
          <w:szCs w:val="24"/>
        </w:rPr>
        <w:t xml:space="preserve"> há claramente a necessidade que cada vez mais profissionais de saú</w:t>
      </w:r>
      <w:r w:rsidR="002B6F14">
        <w:rPr>
          <w:rFonts w:ascii="Arial" w:eastAsia="Times New Roman" w:hAnsi="Arial" w:cs="Arial"/>
          <w:color w:val="222222"/>
          <w:sz w:val="24"/>
          <w:szCs w:val="24"/>
        </w:rPr>
        <w:t>de tenham conhecimento sobre o autismo</w:t>
      </w:r>
      <w:r w:rsidRPr="00CB453B">
        <w:rPr>
          <w:rFonts w:ascii="Arial" w:eastAsia="Times New Roman" w:hAnsi="Arial" w:cs="Arial"/>
          <w:color w:val="222222"/>
          <w:sz w:val="24"/>
          <w:szCs w:val="24"/>
        </w:rPr>
        <w:t>, incluindo dentistas que muitas vezes hesi</w:t>
      </w:r>
      <w:r w:rsidR="006B7E1A">
        <w:rPr>
          <w:rFonts w:ascii="Arial" w:eastAsia="Times New Roman" w:hAnsi="Arial" w:cs="Arial"/>
          <w:color w:val="222222"/>
          <w:sz w:val="24"/>
          <w:szCs w:val="24"/>
        </w:rPr>
        <w:t>tam em tratar crianças com o transtorno (DELLI et al., 2013).</w:t>
      </w:r>
    </w:p>
    <w:p w:rsidR="00A51989" w:rsidRPr="009F1821" w:rsidRDefault="00A51989" w:rsidP="009F1821">
      <w:pPr>
        <w:spacing w:after="0" w:line="360" w:lineRule="auto"/>
        <w:ind w:firstLine="720"/>
        <w:jc w:val="both"/>
        <w:rPr>
          <w:rFonts w:ascii="Times New Roman" w:eastAsia="Times New Roman" w:hAnsi="Times New Roman" w:cs="Times New Roman"/>
          <w:color w:val="000000"/>
          <w:sz w:val="24"/>
          <w:szCs w:val="24"/>
        </w:rPr>
      </w:pPr>
    </w:p>
    <w:p w:rsidR="00CB453B" w:rsidRDefault="00CB453B" w:rsidP="00E26FCC">
      <w:pPr>
        <w:spacing w:after="0" w:line="360" w:lineRule="auto"/>
        <w:ind w:firstLine="709"/>
        <w:jc w:val="both"/>
        <w:rPr>
          <w:rFonts w:ascii="Arial" w:eastAsia="Times New Roman" w:hAnsi="Arial" w:cs="Arial"/>
          <w:color w:val="222222"/>
          <w:sz w:val="24"/>
          <w:szCs w:val="24"/>
        </w:rPr>
      </w:pPr>
      <w:r w:rsidRPr="00CB453B">
        <w:rPr>
          <w:rFonts w:ascii="Arial" w:eastAsia="Times New Roman" w:hAnsi="Arial" w:cs="Arial"/>
          <w:color w:val="222222"/>
          <w:sz w:val="24"/>
          <w:szCs w:val="24"/>
        </w:rPr>
        <w:t>Diante do</w:t>
      </w:r>
      <w:r w:rsidR="008E0D97">
        <w:rPr>
          <w:rFonts w:ascii="Arial" w:eastAsia="Times New Roman" w:hAnsi="Arial" w:cs="Arial"/>
          <w:color w:val="222222"/>
          <w:sz w:val="24"/>
          <w:szCs w:val="24"/>
        </w:rPr>
        <w:t xml:space="preserve"> exposto, o presente estudo teve </w:t>
      </w:r>
      <w:r w:rsidRPr="00CB453B">
        <w:rPr>
          <w:rFonts w:ascii="Arial" w:eastAsia="Times New Roman" w:hAnsi="Arial" w:cs="Arial"/>
          <w:color w:val="222222"/>
          <w:sz w:val="24"/>
          <w:szCs w:val="24"/>
        </w:rPr>
        <w:t>como objetivo apresentar as principais características do paciente autista aos cirur</w:t>
      </w:r>
      <w:r w:rsidR="00783E54">
        <w:rPr>
          <w:rFonts w:ascii="Arial" w:eastAsia="Times New Roman" w:hAnsi="Arial" w:cs="Arial"/>
          <w:color w:val="222222"/>
          <w:sz w:val="24"/>
          <w:szCs w:val="24"/>
        </w:rPr>
        <w:t>giões</w:t>
      </w:r>
      <w:r w:rsidR="00B92745">
        <w:rPr>
          <w:rFonts w:ascii="Arial" w:eastAsia="Times New Roman" w:hAnsi="Arial" w:cs="Arial"/>
          <w:color w:val="222222"/>
          <w:sz w:val="24"/>
          <w:szCs w:val="24"/>
        </w:rPr>
        <w:t>-</w:t>
      </w:r>
      <w:r w:rsidR="00783E54">
        <w:rPr>
          <w:rFonts w:ascii="Arial" w:eastAsia="Times New Roman" w:hAnsi="Arial" w:cs="Arial"/>
          <w:color w:val="222222"/>
          <w:sz w:val="24"/>
          <w:szCs w:val="24"/>
        </w:rPr>
        <w:t>dentistas e orient</w:t>
      </w:r>
      <w:r w:rsidR="002C4C01">
        <w:rPr>
          <w:rFonts w:ascii="Arial" w:eastAsia="Times New Roman" w:hAnsi="Arial" w:cs="Arial"/>
          <w:color w:val="222222"/>
          <w:sz w:val="24"/>
          <w:szCs w:val="24"/>
        </w:rPr>
        <w:t>á-los</w:t>
      </w:r>
      <w:r w:rsidR="00783E54">
        <w:rPr>
          <w:rFonts w:ascii="Arial" w:eastAsia="Times New Roman" w:hAnsi="Arial" w:cs="Arial"/>
          <w:color w:val="222222"/>
          <w:sz w:val="24"/>
          <w:szCs w:val="24"/>
        </w:rPr>
        <w:t xml:space="preserve"> na </w:t>
      </w:r>
      <w:r w:rsidRPr="00CB453B">
        <w:rPr>
          <w:rFonts w:ascii="Arial" w:eastAsia="Times New Roman" w:hAnsi="Arial" w:cs="Arial"/>
          <w:color w:val="222222"/>
          <w:sz w:val="24"/>
          <w:szCs w:val="24"/>
        </w:rPr>
        <w:t xml:space="preserve">adaptação de métodos e estratégias comportamentais, usadas no condicionamento para o paciente com </w:t>
      </w:r>
      <w:r w:rsidR="006B7E1A">
        <w:rPr>
          <w:rFonts w:ascii="Arial" w:eastAsia="Times New Roman" w:hAnsi="Arial" w:cs="Arial"/>
          <w:color w:val="222222"/>
          <w:sz w:val="24"/>
          <w:szCs w:val="24"/>
        </w:rPr>
        <w:t>o Transtorno do Espectro Autista (</w:t>
      </w:r>
      <w:r w:rsidRPr="00CB453B">
        <w:rPr>
          <w:rFonts w:ascii="Arial" w:eastAsia="Times New Roman" w:hAnsi="Arial" w:cs="Arial"/>
          <w:color w:val="222222"/>
          <w:sz w:val="24"/>
          <w:szCs w:val="24"/>
        </w:rPr>
        <w:t>TEA</w:t>
      </w:r>
      <w:r w:rsidR="006B7E1A">
        <w:rPr>
          <w:rFonts w:ascii="Arial" w:eastAsia="Times New Roman" w:hAnsi="Arial" w:cs="Arial"/>
          <w:color w:val="222222"/>
          <w:sz w:val="24"/>
          <w:szCs w:val="24"/>
        </w:rPr>
        <w:t>)</w:t>
      </w:r>
      <w:r w:rsidR="008E0D97">
        <w:rPr>
          <w:rFonts w:ascii="Arial" w:eastAsia="Times New Roman" w:hAnsi="Arial" w:cs="Arial"/>
          <w:color w:val="222222"/>
          <w:sz w:val="24"/>
          <w:szCs w:val="24"/>
        </w:rPr>
        <w:t xml:space="preserve"> </w:t>
      </w:r>
      <w:r w:rsidRPr="00CB453B">
        <w:rPr>
          <w:rFonts w:ascii="Arial" w:eastAsia="Times New Roman" w:hAnsi="Arial" w:cs="Arial"/>
          <w:color w:val="222222"/>
          <w:sz w:val="24"/>
          <w:szCs w:val="24"/>
        </w:rPr>
        <w:t xml:space="preserve">ao atendimento odontológico. </w:t>
      </w:r>
    </w:p>
    <w:p w:rsidR="00856762" w:rsidRDefault="00856762" w:rsidP="00E26FCC">
      <w:pPr>
        <w:spacing w:after="0" w:line="360" w:lineRule="auto"/>
        <w:ind w:firstLine="709"/>
        <w:jc w:val="both"/>
        <w:rPr>
          <w:rFonts w:ascii="Arial" w:eastAsia="Times New Roman" w:hAnsi="Arial" w:cs="Arial"/>
          <w:color w:val="222222"/>
          <w:sz w:val="24"/>
          <w:szCs w:val="24"/>
        </w:rPr>
      </w:pPr>
    </w:p>
    <w:p w:rsidR="00B92745" w:rsidRDefault="00B92745" w:rsidP="007114C2">
      <w:pPr>
        <w:pStyle w:val="NormalWeb"/>
        <w:spacing w:before="0" w:beforeAutospacing="0" w:after="0" w:afterAutospacing="0" w:line="360" w:lineRule="auto"/>
        <w:jc w:val="both"/>
        <w:rPr>
          <w:rFonts w:ascii="Arial" w:hAnsi="Arial" w:cs="Arial"/>
          <w:b/>
          <w:color w:val="222222"/>
        </w:rPr>
      </w:pPr>
    </w:p>
    <w:p w:rsidR="00B92745" w:rsidRDefault="00B92745" w:rsidP="007114C2">
      <w:pPr>
        <w:pStyle w:val="NormalWeb"/>
        <w:spacing w:before="0" w:beforeAutospacing="0" w:after="0" w:afterAutospacing="0" w:line="360" w:lineRule="auto"/>
        <w:jc w:val="both"/>
        <w:rPr>
          <w:rFonts w:ascii="Arial" w:hAnsi="Arial" w:cs="Arial"/>
          <w:b/>
          <w:color w:val="222222"/>
        </w:rPr>
      </w:pPr>
    </w:p>
    <w:p w:rsidR="00B92745" w:rsidRDefault="00B92745" w:rsidP="007114C2">
      <w:pPr>
        <w:pStyle w:val="NormalWeb"/>
        <w:spacing w:before="0" w:beforeAutospacing="0" w:after="0" w:afterAutospacing="0" w:line="360" w:lineRule="auto"/>
        <w:jc w:val="both"/>
        <w:rPr>
          <w:rFonts w:ascii="Arial" w:hAnsi="Arial" w:cs="Arial"/>
          <w:b/>
          <w:color w:val="222222"/>
        </w:rPr>
      </w:pPr>
    </w:p>
    <w:p w:rsidR="00B92745" w:rsidRDefault="00B92745" w:rsidP="007114C2">
      <w:pPr>
        <w:pStyle w:val="NormalWeb"/>
        <w:spacing w:before="0" w:beforeAutospacing="0" w:after="0" w:afterAutospacing="0" w:line="360" w:lineRule="auto"/>
        <w:jc w:val="both"/>
        <w:rPr>
          <w:rFonts w:ascii="Arial" w:hAnsi="Arial" w:cs="Arial"/>
          <w:b/>
          <w:color w:val="222222"/>
        </w:rPr>
      </w:pPr>
    </w:p>
    <w:p w:rsidR="00B92745" w:rsidRDefault="00B92745" w:rsidP="007114C2">
      <w:pPr>
        <w:pStyle w:val="NormalWeb"/>
        <w:spacing w:before="0" w:beforeAutospacing="0" w:after="0" w:afterAutospacing="0" w:line="360" w:lineRule="auto"/>
        <w:jc w:val="both"/>
        <w:rPr>
          <w:rFonts w:ascii="Arial" w:hAnsi="Arial" w:cs="Arial"/>
          <w:b/>
          <w:color w:val="222222"/>
        </w:rPr>
      </w:pPr>
    </w:p>
    <w:p w:rsidR="00B92745" w:rsidRDefault="00B92745" w:rsidP="007114C2">
      <w:pPr>
        <w:pStyle w:val="NormalWeb"/>
        <w:spacing w:before="0" w:beforeAutospacing="0" w:after="0" w:afterAutospacing="0" w:line="360" w:lineRule="auto"/>
        <w:jc w:val="both"/>
        <w:rPr>
          <w:rFonts w:ascii="Arial" w:hAnsi="Arial" w:cs="Arial"/>
          <w:b/>
          <w:color w:val="222222"/>
        </w:rPr>
      </w:pPr>
    </w:p>
    <w:p w:rsidR="009C3A33" w:rsidRDefault="009C3A33" w:rsidP="007114C2">
      <w:pPr>
        <w:pStyle w:val="NormalWeb"/>
        <w:spacing w:before="0" w:beforeAutospacing="0" w:after="0" w:afterAutospacing="0" w:line="360" w:lineRule="auto"/>
        <w:jc w:val="both"/>
        <w:rPr>
          <w:rFonts w:ascii="Arial" w:hAnsi="Arial" w:cs="Arial"/>
          <w:b/>
          <w:color w:val="222222"/>
        </w:rPr>
      </w:pPr>
    </w:p>
    <w:p w:rsidR="00856762" w:rsidRPr="00B92745" w:rsidRDefault="007114C2" w:rsidP="007114C2">
      <w:pPr>
        <w:pStyle w:val="NormalWeb"/>
        <w:spacing w:before="0" w:beforeAutospacing="0" w:after="0" w:afterAutospacing="0" w:line="360" w:lineRule="auto"/>
        <w:jc w:val="both"/>
        <w:rPr>
          <w:rFonts w:ascii="Arial" w:hAnsi="Arial" w:cs="Arial"/>
          <w:b/>
          <w:bCs/>
          <w:color w:val="222222"/>
        </w:rPr>
      </w:pPr>
      <w:r w:rsidRPr="00B92745">
        <w:rPr>
          <w:rFonts w:ascii="Arial" w:hAnsi="Arial" w:cs="Arial"/>
          <w:b/>
          <w:color w:val="222222"/>
        </w:rPr>
        <w:lastRenderedPageBreak/>
        <w:t>2</w:t>
      </w:r>
      <w:r w:rsidR="00135167">
        <w:rPr>
          <w:rFonts w:ascii="Arial" w:hAnsi="Arial" w:cs="Arial"/>
          <w:b/>
          <w:color w:val="222222"/>
        </w:rPr>
        <w:t xml:space="preserve"> </w:t>
      </w:r>
      <w:r w:rsidR="00856762" w:rsidRPr="00B92745">
        <w:rPr>
          <w:rFonts w:ascii="Arial" w:hAnsi="Arial" w:cs="Arial"/>
          <w:b/>
          <w:bCs/>
          <w:color w:val="222222"/>
        </w:rPr>
        <w:t>METODOLOGIA</w:t>
      </w:r>
    </w:p>
    <w:p w:rsidR="00856762" w:rsidRDefault="00856762" w:rsidP="00E26FCC">
      <w:pPr>
        <w:pStyle w:val="NormalWeb"/>
        <w:spacing w:before="0" w:beforeAutospacing="0" w:after="0" w:afterAutospacing="0" w:line="360" w:lineRule="auto"/>
        <w:ind w:firstLine="720"/>
        <w:jc w:val="both"/>
        <w:rPr>
          <w:color w:val="000000"/>
        </w:rPr>
      </w:pPr>
    </w:p>
    <w:p w:rsidR="00E87AEA" w:rsidRDefault="00A51989" w:rsidP="00E26FCC">
      <w:pPr>
        <w:pStyle w:val="NormalWeb"/>
        <w:spacing w:before="0" w:beforeAutospacing="0" w:after="0" w:afterAutospacing="0" w:line="360" w:lineRule="auto"/>
        <w:ind w:firstLine="720"/>
        <w:jc w:val="both"/>
        <w:rPr>
          <w:color w:val="000000"/>
        </w:rPr>
      </w:pPr>
      <w:r>
        <w:rPr>
          <w:rFonts w:ascii="Arial" w:hAnsi="Arial" w:cs="Arial"/>
        </w:rPr>
        <w:t xml:space="preserve">O </w:t>
      </w:r>
      <w:r w:rsidR="007E1123">
        <w:rPr>
          <w:rFonts w:ascii="Arial" w:hAnsi="Arial" w:cs="Arial"/>
        </w:rPr>
        <w:t xml:space="preserve">presente </w:t>
      </w:r>
      <w:r>
        <w:rPr>
          <w:rFonts w:ascii="Arial" w:hAnsi="Arial" w:cs="Arial"/>
        </w:rPr>
        <w:t>estudo</w:t>
      </w:r>
      <w:r w:rsidR="00135167">
        <w:rPr>
          <w:rFonts w:ascii="Arial" w:hAnsi="Arial" w:cs="Arial"/>
        </w:rPr>
        <w:t xml:space="preserve"> </w:t>
      </w:r>
      <w:r w:rsidR="00A97EFF">
        <w:rPr>
          <w:rFonts w:ascii="Arial" w:hAnsi="Arial" w:cs="Arial"/>
        </w:rPr>
        <w:t>consistiu</w:t>
      </w:r>
      <w:r>
        <w:rPr>
          <w:rFonts w:ascii="Arial" w:hAnsi="Arial" w:cs="Arial"/>
        </w:rPr>
        <w:t xml:space="preserve"> de uma revisão da literatura sobre o tema proposto, </w:t>
      </w:r>
      <w:r w:rsidR="00DD3A02">
        <w:rPr>
          <w:rFonts w:ascii="Arial" w:hAnsi="Arial" w:cs="Arial"/>
        </w:rPr>
        <w:t>TEA e odontologia. Foram pesquisados artigos científicos nas bases de dados BVS (Biblioteca Virtual em Saúde)</w:t>
      </w:r>
      <w:r w:rsidR="002B3D6B">
        <w:rPr>
          <w:rFonts w:ascii="Arial" w:hAnsi="Arial" w:cs="Arial"/>
        </w:rPr>
        <w:t xml:space="preserve"> e</w:t>
      </w:r>
      <w:r w:rsidR="00135167">
        <w:rPr>
          <w:rFonts w:ascii="Arial" w:hAnsi="Arial" w:cs="Arial"/>
        </w:rPr>
        <w:t xml:space="preserve"> </w:t>
      </w:r>
      <w:r w:rsidR="00DD3A02">
        <w:rPr>
          <w:rFonts w:ascii="Arial" w:hAnsi="Arial" w:cs="Arial"/>
        </w:rPr>
        <w:t>Pubmed. Fo</w:t>
      </w:r>
      <w:r w:rsidR="002B3D6B">
        <w:rPr>
          <w:rFonts w:ascii="Arial" w:hAnsi="Arial" w:cs="Arial"/>
        </w:rPr>
        <w:t xml:space="preserve">ram consideradas as </w:t>
      </w:r>
      <w:r w:rsidR="00DD3A02">
        <w:rPr>
          <w:rFonts w:ascii="Arial" w:hAnsi="Arial" w:cs="Arial"/>
        </w:rPr>
        <w:t xml:space="preserve">publicações entre os anos de </w:t>
      </w:r>
      <w:smartTag w:uri="urn:schemas-microsoft-com:office:smarttags" w:element="metricconverter">
        <w:smartTagPr>
          <w:attr w:name="ProductID" w:val="2012 a"/>
        </w:smartTagPr>
        <w:r w:rsidR="00DD3A02" w:rsidRPr="004C4B27">
          <w:rPr>
            <w:rFonts w:ascii="Arial" w:hAnsi="Arial" w:cs="Arial"/>
          </w:rPr>
          <w:t>2012</w:t>
        </w:r>
        <w:r w:rsidR="00DD3A02">
          <w:rPr>
            <w:rFonts w:ascii="Arial" w:hAnsi="Arial" w:cs="Arial"/>
          </w:rPr>
          <w:t xml:space="preserve"> a</w:t>
        </w:r>
      </w:smartTag>
      <w:r w:rsidR="00DD3A02">
        <w:rPr>
          <w:rFonts w:ascii="Arial" w:hAnsi="Arial" w:cs="Arial"/>
        </w:rPr>
        <w:t xml:space="preserve"> 2018,</w:t>
      </w:r>
      <w:r w:rsidR="00AF1CAE">
        <w:rPr>
          <w:rFonts w:ascii="Arial" w:hAnsi="Arial" w:cs="Arial"/>
        </w:rPr>
        <w:t xml:space="preserve"> nos idiomas português, inglês,</w:t>
      </w:r>
      <w:r w:rsidR="00BA7876">
        <w:rPr>
          <w:rFonts w:ascii="Arial" w:hAnsi="Arial" w:cs="Arial"/>
        </w:rPr>
        <w:t xml:space="preserve"> espanhol e f</w:t>
      </w:r>
      <w:r w:rsidR="00AF1CAE">
        <w:rPr>
          <w:rFonts w:ascii="Arial" w:hAnsi="Arial" w:cs="Arial"/>
        </w:rPr>
        <w:t xml:space="preserve">rancês. </w:t>
      </w:r>
      <w:r w:rsidR="00856762">
        <w:rPr>
          <w:rFonts w:ascii="Arial" w:hAnsi="Arial" w:cs="Arial"/>
          <w:color w:val="222222"/>
        </w:rPr>
        <w:t xml:space="preserve">Utilizaram-se </w:t>
      </w:r>
      <w:r w:rsidR="002D7DFE">
        <w:rPr>
          <w:rFonts w:ascii="Arial" w:hAnsi="Arial" w:cs="Arial"/>
          <w:color w:val="222222"/>
        </w:rPr>
        <w:t>os descritores</w:t>
      </w:r>
      <w:r w:rsidR="00856762">
        <w:rPr>
          <w:rFonts w:ascii="Arial" w:hAnsi="Arial" w:cs="Arial"/>
          <w:color w:val="222222"/>
        </w:rPr>
        <w:t xml:space="preserve"> “transtorno do espectro autista; </w:t>
      </w:r>
      <w:r w:rsidR="002B6F14">
        <w:rPr>
          <w:rFonts w:ascii="Arial" w:hAnsi="Arial" w:cs="Arial"/>
          <w:color w:val="222222"/>
        </w:rPr>
        <w:t>características;</w:t>
      </w:r>
      <w:r w:rsidR="00E87AEA">
        <w:rPr>
          <w:rFonts w:ascii="Arial" w:hAnsi="Arial" w:cs="Arial"/>
          <w:color w:val="222222"/>
        </w:rPr>
        <w:t xml:space="preserve"> pessoas com deficiência;</w:t>
      </w:r>
      <w:r w:rsidR="00A97EFF">
        <w:rPr>
          <w:rFonts w:ascii="Arial" w:hAnsi="Arial" w:cs="Arial"/>
          <w:color w:val="222222"/>
        </w:rPr>
        <w:t xml:space="preserve"> </w:t>
      </w:r>
      <w:r w:rsidR="00856762">
        <w:rPr>
          <w:rFonts w:ascii="Arial" w:hAnsi="Arial" w:cs="Arial"/>
          <w:color w:val="222222"/>
        </w:rPr>
        <w:t xml:space="preserve">tratamento odontológico; comportamento, autismo e saúde bucal”. </w:t>
      </w:r>
      <w:r w:rsidR="00BA7876">
        <w:rPr>
          <w:rFonts w:ascii="Arial" w:hAnsi="Arial" w:cs="Arial"/>
        </w:rPr>
        <w:t xml:space="preserve">Após a busca foram encontrados </w:t>
      </w:r>
      <w:r w:rsidR="006965D9">
        <w:rPr>
          <w:rFonts w:ascii="Arial" w:hAnsi="Arial" w:cs="Arial"/>
        </w:rPr>
        <w:t>4</w:t>
      </w:r>
      <w:r w:rsidR="00636B60">
        <w:rPr>
          <w:rFonts w:ascii="Arial" w:hAnsi="Arial" w:cs="Arial"/>
        </w:rPr>
        <w:t xml:space="preserve">3 artigos, dentre </w:t>
      </w:r>
      <w:r w:rsidR="006965D9">
        <w:rPr>
          <w:rFonts w:ascii="Arial" w:hAnsi="Arial" w:cs="Arial"/>
        </w:rPr>
        <w:t>esses 19 foram utilizados</w:t>
      </w:r>
      <w:r w:rsidR="00636B60">
        <w:rPr>
          <w:rFonts w:ascii="Arial" w:hAnsi="Arial" w:cs="Arial"/>
        </w:rPr>
        <w:t xml:space="preserve"> nesse trabalho</w:t>
      </w:r>
      <w:r w:rsidR="00BA7876">
        <w:rPr>
          <w:rFonts w:ascii="Arial" w:hAnsi="Arial" w:cs="Arial"/>
        </w:rPr>
        <w:t>.</w:t>
      </w: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F11CC0" w:rsidRDefault="00F11CC0" w:rsidP="00F11CC0">
      <w:pPr>
        <w:spacing w:after="0" w:line="360" w:lineRule="auto"/>
        <w:jc w:val="both"/>
        <w:rPr>
          <w:rFonts w:ascii="Arial" w:eastAsia="Times New Roman" w:hAnsi="Arial" w:cs="Arial"/>
          <w:b/>
          <w:bCs/>
          <w:color w:val="222222"/>
          <w:sz w:val="24"/>
          <w:szCs w:val="24"/>
        </w:rPr>
      </w:pPr>
    </w:p>
    <w:p w:rsidR="00BA0C40" w:rsidRDefault="00BA0C40" w:rsidP="00F11CC0">
      <w:pPr>
        <w:spacing w:after="0" w:line="360" w:lineRule="auto"/>
        <w:jc w:val="both"/>
        <w:rPr>
          <w:rFonts w:ascii="Arial" w:eastAsia="Times New Roman" w:hAnsi="Arial" w:cs="Arial"/>
          <w:b/>
          <w:bCs/>
          <w:color w:val="222222"/>
          <w:sz w:val="24"/>
          <w:szCs w:val="24"/>
        </w:rPr>
      </w:pPr>
    </w:p>
    <w:p w:rsidR="00BA0C40" w:rsidRDefault="00BA0C40" w:rsidP="00F11CC0">
      <w:pPr>
        <w:spacing w:after="0" w:line="360" w:lineRule="auto"/>
        <w:jc w:val="both"/>
        <w:rPr>
          <w:rFonts w:ascii="Arial" w:eastAsia="Times New Roman" w:hAnsi="Arial" w:cs="Arial"/>
          <w:b/>
          <w:bCs/>
          <w:color w:val="222222"/>
          <w:sz w:val="24"/>
          <w:szCs w:val="24"/>
        </w:rPr>
      </w:pPr>
    </w:p>
    <w:p w:rsidR="00913133" w:rsidRDefault="00913133" w:rsidP="00F11CC0">
      <w:pPr>
        <w:spacing w:after="0" w:line="360" w:lineRule="auto"/>
        <w:jc w:val="both"/>
        <w:rPr>
          <w:rFonts w:ascii="Arial" w:eastAsia="Times New Roman" w:hAnsi="Arial" w:cs="Arial"/>
          <w:b/>
          <w:bCs/>
          <w:color w:val="222222"/>
          <w:sz w:val="24"/>
          <w:szCs w:val="24"/>
        </w:rPr>
      </w:pPr>
    </w:p>
    <w:p w:rsidR="00E87AEA" w:rsidRPr="00F11CC0" w:rsidRDefault="00F11CC0" w:rsidP="00F11CC0">
      <w:pPr>
        <w:spacing w:after="0" w:line="360" w:lineRule="auto"/>
        <w:jc w:val="both"/>
        <w:rPr>
          <w:rFonts w:ascii="Arial" w:eastAsia="Times New Roman" w:hAnsi="Arial" w:cs="Arial"/>
          <w:b/>
          <w:bCs/>
          <w:color w:val="222222"/>
          <w:sz w:val="24"/>
          <w:szCs w:val="24"/>
        </w:rPr>
      </w:pPr>
      <w:r>
        <w:rPr>
          <w:rFonts w:ascii="Arial" w:eastAsia="Times New Roman" w:hAnsi="Arial" w:cs="Arial"/>
          <w:b/>
          <w:bCs/>
          <w:color w:val="222222"/>
          <w:sz w:val="24"/>
          <w:szCs w:val="24"/>
        </w:rPr>
        <w:lastRenderedPageBreak/>
        <w:t>3</w:t>
      </w:r>
      <w:r w:rsidR="00122497">
        <w:rPr>
          <w:rFonts w:ascii="Arial" w:eastAsia="Times New Roman" w:hAnsi="Arial" w:cs="Arial"/>
          <w:b/>
          <w:bCs/>
          <w:color w:val="222222"/>
          <w:sz w:val="24"/>
          <w:szCs w:val="24"/>
        </w:rPr>
        <w:t xml:space="preserve"> </w:t>
      </w:r>
      <w:r w:rsidR="00E87AEA" w:rsidRPr="00E87AEA">
        <w:rPr>
          <w:rFonts w:ascii="Arial" w:eastAsia="Times New Roman" w:hAnsi="Arial" w:cs="Arial"/>
          <w:b/>
          <w:bCs/>
          <w:color w:val="222222"/>
          <w:sz w:val="24"/>
          <w:szCs w:val="24"/>
        </w:rPr>
        <w:t>REVISÃO DE LITERATURA</w:t>
      </w:r>
    </w:p>
    <w:p w:rsidR="00E87AEA" w:rsidRPr="00E87AEA" w:rsidRDefault="00E87AEA" w:rsidP="00E26FCC">
      <w:pPr>
        <w:spacing w:after="0" w:line="360" w:lineRule="auto"/>
        <w:ind w:firstLine="720"/>
        <w:jc w:val="both"/>
        <w:rPr>
          <w:rFonts w:ascii="Times New Roman" w:eastAsia="Times New Roman" w:hAnsi="Times New Roman" w:cs="Times New Roman"/>
          <w:color w:val="000000"/>
          <w:sz w:val="24"/>
          <w:szCs w:val="24"/>
        </w:rPr>
      </w:pPr>
    </w:p>
    <w:p w:rsidR="00E87AEA" w:rsidRPr="00E87AEA" w:rsidRDefault="00CD4284" w:rsidP="00CD4284">
      <w:pPr>
        <w:spacing w:after="0" w:line="360" w:lineRule="auto"/>
        <w:ind w:firstLine="708"/>
        <w:jc w:val="both"/>
        <w:rPr>
          <w:rFonts w:ascii="Times New Roman" w:eastAsia="Times New Roman" w:hAnsi="Times New Roman" w:cs="Times New Roman"/>
          <w:color w:val="000000"/>
          <w:sz w:val="24"/>
          <w:szCs w:val="24"/>
        </w:rPr>
      </w:pPr>
      <w:r>
        <w:rPr>
          <w:rFonts w:ascii="Arial" w:eastAsia="Times New Roman" w:hAnsi="Arial" w:cs="Arial"/>
          <w:color w:val="222222"/>
          <w:sz w:val="24"/>
          <w:szCs w:val="24"/>
        </w:rPr>
        <w:t xml:space="preserve">O autismo </w:t>
      </w:r>
      <w:r w:rsidR="00E87AEA" w:rsidRPr="00E87AEA">
        <w:rPr>
          <w:rFonts w:ascii="Arial" w:eastAsia="Times New Roman" w:hAnsi="Arial" w:cs="Arial"/>
          <w:color w:val="222222"/>
          <w:sz w:val="24"/>
          <w:szCs w:val="24"/>
        </w:rPr>
        <w:t>foi apresentad</w:t>
      </w:r>
      <w:r w:rsidR="00B15A9C">
        <w:rPr>
          <w:rFonts w:ascii="Arial" w:eastAsia="Times New Roman" w:hAnsi="Arial" w:cs="Arial"/>
          <w:color w:val="222222"/>
          <w:sz w:val="24"/>
          <w:szCs w:val="24"/>
        </w:rPr>
        <w:t>o</w:t>
      </w:r>
      <w:r w:rsidR="00E87AEA" w:rsidRPr="00E87AEA">
        <w:rPr>
          <w:rFonts w:ascii="Arial" w:eastAsia="Times New Roman" w:hAnsi="Arial" w:cs="Arial"/>
          <w:color w:val="222222"/>
          <w:sz w:val="24"/>
          <w:szCs w:val="24"/>
        </w:rPr>
        <w:t xml:space="preserve"> por Léo Kanner e Hans Asperger (1943), com base em 11 casos de crianças que eles acompanhavam e que apresentavam características em comum: incapacidade de se relacionar com outras pessoas; severos distúrbios de linguagem e uma preocupação obsessiva pelo que é imutável (AMARAL</w:t>
      </w:r>
      <w:r w:rsidR="00122497">
        <w:rPr>
          <w:rFonts w:ascii="Arial" w:eastAsia="Times New Roman" w:hAnsi="Arial" w:cs="Arial"/>
          <w:color w:val="222222"/>
          <w:sz w:val="24"/>
          <w:szCs w:val="24"/>
        </w:rPr>
        <w:t xml:space="preserve"> </w:t>
      </w:r>
      <w:r w:rsidR="00883559">
        <w:rPr>
          <w:rFonts w:ascii="Arial" w:eastAsia="Times New Roman" w:hAnsi="Arial" w:cs="Arial"/>
          <w:color w:val="222222"/>
          <w:sz w:val="24"/>
          <w:szCs w:val="24"/>
        </w:rPr>
        <w:t xml:space="preserve">et al., </w:t>
      </w:r>
      <w:r w:rsidR="00DA7A15">
        <w:rPr>
          <w:rFonts w:ascii="Arial" w:eastAsia="Times New Roman" w:hAnsi="Arial" w:cs="Arial"/>
          <w:color w:val="222222"/>
          <w:sz w:val="24"/>
          <w:szCs w:val="24"/>
        </w:rPr>
        <w:t>2012; CAMPISI et al., 2018).</w:t>
      </w:r>
    </w:p>
    <w:p w:rsidR="00F11CC0" w:rsidRPr="00F11CC0" w:rsidRDefault="00E87AEA" w:rsidP="00F11CC0">
      <w:pPr>
        <w:spacing w:after="0" w:line="360" w:lineRule="auto"/>
        <w:jc w:val="both"/>
        <w:rPr>
          <w:rFonts w:ascii="Arial" w:eastAsia="Times New Roman" w:hAnsi="Arial" w:cs="Arial"/>
          <w:b/>
          <w:bCs/>
          <w:color w:val="222222"/>
          <w:sz w:val="24"/>
          <w:szCs w:val="24"/>
        </w:rPr>
      </w:pPr>
      <w:r w:rsidRPr="00E87AEA">
        <w:rPr>
          <w:rFonts w:ascii="Times New Roman" w:eastAsia="Times New Roman" w:hAnsi="Times New Roman" w:cs="Times New Roman"/>
          <w:color w:val="000000"/>
          <w:sz w:val="24"/>
          <w:szCs w:val="24"/>
        </w:rPr>
        <w:br/>
      </w:r>
      <w:r w:rsidR="00122497">
        <w:rPr>
          <w:rFonts w:ascii="Arial" w:eastAsia="Times New Roman" w:hAnsi="Arial" w:cs="Arial"/>
          <w:b/>
          <w:sz w:val="24"/>
          <w:szCs w:val="24"/>
        </w:rPr>
        <w:t>3.1</w:t>
      </w:r>
      <w:r w:rsidR="00F11CC0" w:rsidRPr="00F11CC0">
        <w:rPr>
          <w:rFonts w:ascii="Arial" w:eastAsia="Times New Roman" w:hAnsi="Arial" w:cs="Arial"/>
          <w:b/>
          <w:sz w:val="24"/>
          <w:szCs w:val="24"/>
        </w:rPr>
        <w:t xml:space="preserve"> </w:t>
      </w:r>
      <w:r w:rsidRPr="00F11CC0">
        <w:rPr>
          <w:rFonts w:ascii="Arial" w:eastAsia="Times New Roman" w:hAnsi="Arial" w:cs="Arial"/>
          <w:b/>
          <w:bCs/>
          <w:color w:val="222222"/>
          <w:sz w:val="24"/>
          <w:szCs w:val="24"/>
        </w:rPr>
        <w:t>CONCEITO</w:t>
      </w:r>
    </w:p>
    <w:p w:rsidR="00F11CC0" w:rsidRDefault="00F11CC0" w:rsidP="00F11CC0">
      <w:pPr>
        <w:spacing w:after="0" w:line="360" w:lineRule="auto"/>
        <w:ind w:firstLine="708"/>
        <w:jc w:val="both"/>
        <w:rPr>
          <w:rFonts w:ascii="Arial" w:eastAsia="Times New Roman" w:hAnsi="Arial" w:cs="Arial"/>
          <w:b/>
          <w:bCs/>
          <w:color w:val="222222"/>
          <w:sz w:val="24"/>
          <w:szCs w:val="24"/>
        </w:rPr>
      </w:pPr>
    </w:p>
    <w:p w:rsidR="00C302FA" w:rsidRDefault="00DA7A15" w:rsidP="00C302FA">
      <w:pPr>
        <w:spacing w:after="0" w:line="360" w:lineRule="auto"/>
        <w:ind w:firstLine="720"/>
        <w:jc w:val="both"/>
        <w:rPr>
          <w:rFonts w:ascii="Arial" w:eastAsia="Times New Roman" w:hAnsi="Arial" w:cs="Arial"/>
          <w:color w:val="222222"/>
          <w:sz w:val="24"/>
          <w:szCs w:val="24"/>
        </w:rPr>
      </w:pPr>
      <w:r>
        <w:rPr>
          <w:rFonts w:ascii="Arial" w:eastAsia="Times New Roman" w:hAnsi="Arial" w:cs="Arial"/>
          <w:color w:val="222222"/>
          <w:sz w:val="24"/>
          <w:szCs w:val="24"/>
        </w:rPr>
        <w:t>O conceito de autismo vem variando ao longo dos anos, h</w:t>
      </w:r>
      <w:r w:rsidR="00864BEA">
        <w:rPr>
          <w:rFonts w:ascii="Arial" w:eastAsia="Times New Roman" w:hAnsi="Arial" w:cs="Arial"/>
          <w:color w:val="222222"/>
          <w:sz w:val="24"/>
          <w:szCs w:val="24"/>
        </w:rPr>
        <w:t>oje</w:t>
      </w:r>
      <w:r w:rsidR="00411CE1">
        <w:rPr>
          <w:rFonts w:ascii="Arial" w:eastAsia="Times New Roman" w:hAnsi="Arial" w:cs="Arial"/>
          <w:color w:val="222222"/>
          <w:sz w:val="24"/>
          <w:szCs w:val="24"/>
        </w:rPr>
        <w:t>,</w:t>
      </w:r>
      <w:r w:rsidR="00864BEA">
        <w:rPr>
          <w:rFonts w:ascii="Arial" w:eastAsia="Times New Roman" w:hAnsi="Arial" w:cs="Arial"/>
          <w:color w:val="222222"/>
          <w:sz w:val="24"/>
          <w:szCs w:val="24"/>
        </w:rPr>
        <w:t xml:space="preserve"> no DSM-V</w:t>
      </w:r>
      <w:r w:rsidR="00E87AEA" w:rsidRPr="00E87AEA">
        <w:rPr>
          <w:rFonts w:ascii="Arial" w:eastAsia="Times New Roman" w:hAnsi="Arial" w:cs="Arial"/>
          <w:color w:val="222222"/>
          <w:sz w:val="24"/>
          <w:szCs w:val="24"/>
        </w:rPr>
        <w:t>, o autismo recebeu a nomenclatura de TEA e o seguinte conceito: é um Transtorno Invasivo do Desenvolvimento (TID)</w:t>
      </w:r>
      <w:r w:rsidR="00122497">
        <w:rPr>
          <w:rFonts w:ascii="Arial" w:eastAsia="Times New Roman" w:hAnsi="Arial" w:cs="Arial"/>
          <w:color w:val="222222"/>
          <w:sz w:val="24"/>
          <w:szCs w:val="24"/>
        </w:rPr>
        <w:t xml:space="preserve"> </w:t>
      </w:r>
      <w:r w:rsidR="00E87AEA" w:rsidRPr="00E87AEA">
        <w:rPr>
          <w:rFonts w:ascii="Arial" w:eastAsia="Times New Roman" w:hAnsi="Arial" w:cs="Arial"/>
          <w:color w:val="222222"/>
          <w:sz w:val="24"/>
          <w:szCs w:val="24"/>
        </w:rPr>
        <w:t>caracterizado pelo comprometimento da interação social e da comunicação, padrão de comportamentos, interesses e atividades repetitiv</w:t>
      </w:r>
      <w:r w:rsidR="00D90C3F">
        <w:rPr>
          <w:rFonts w:ascii="Arial" w:eastAsia="Times New Roman" w:hAnsi="Arial" w:cs="Arial"/>
          <w:color w:val="222222"/>
          <w:sz w:val="24"/>
          <w:szCs w:val="24"/>
        </w:rPr>
        <w:t>a</w:t>
      </w:r>
      <w:r w:rsidR="00E87AEA" w:rsidRPr="00E87AEA">
        <w:rPr>
          <w:rFonts w:ascii="Arial" w:eastAsia="Times New Roman" w:hAnsi="Arial" w:cs="Arial"/>
          <w:color w:val="222222"/>
          <w:sz w:val="24"/>
          <w:szCs w:val="24"/>
        </w:rPr>
        <w:t>s e estereotipad</w:t>
      </w:r>
      <w:r w:rsidR="00D90C3F">
        <w:rPr>
          <w:rFonts w:ascii="Arial" w:eastAsia="Times New Roman" w:hAnsi="Arial" w:cs="Arial"/>
          <w:color w:val="222222"/>
          <w:sz w:val="24"/>
          <w:szCs w:val="24"/>
        </w:rPr>
        <w:t>a</w:t>
      </w:r>
      <w:r w:rsidR="00E87AEA" w:rsidRPr="00E87AEA">
        <w:rPr>
          <w:rFonts w:ascii="Arial" w:eastAsia="Times New Roman" w:hAnsi="Arial" w:cs="Arial"/>
          <w:color w:val="222222"/>
          <w:sz w:val="24"/>
          <w:szCs w:val="24"/>
        </w:rPr>
        <w:t xml:space="preserve">s, com diferentes </w:t>
      </w:r>
      <w:r w:rsidR="00686490">
        <w:rPr>
          <w:rFonts w:ascii="Arial" w:eastAsia="Times New Roman" w:hAnsi="Arial" w:cs="Arial"/>
          <w:color w:val="222222"/>
          <w:sz w:val="24"/>
          <w:szCs w:val="24"/>
        </w:rPr>
        <w:t>níveis de gravidade, manifestada</w:t>
      </w:r>
      <w:r w:rsidR="00E87AEA" w:rsidRPr="00E87AEA">
        <w:rPr>
          <w:rFonts w:ascii="Arial" w:eastAsia="Times New Roman" w:hAnsi="Arial" w:cs="Arial"/>
          <w:color w:val="222222"/>
          <w:sz w:val="24"/>
          <w:szCs w:val="24"/>
        </w:rPr>
        <w:t xml:space="preserve">s até </w:t>
      </w:r>
      <w:r w:rsidR="00883559">
        <w:rPr>
          <w:rFonts w:ascii="Arial" w:eastAsia="Times New Roman" w:hAnsi="Arial" w:cs="Arial"/>
          <w:color w:val="222222"/>
          <w:sz w:val="24"/>
          <w:szCs w:val="24"/>
        </w:rPr>
        <w:t xml:space="preserve">os </w:t>
      </w:r>
      <w:r w:rsidR="00E87AEA" w:rsidRPr="00E87AEA">
        <w:rPr>
          <w:rFonts w:ascii="Arial" w:eastAsia="Times New Roman" w:hAnsi="Arial" w:cs="Arial"/>
          <w:color w:val="222222"/>
          <w:sz w:val="24"/>
          <w:szCs w:val="24"/>
        </w:rPr>
        <w:t>três anos de idade (MENEZES</w:t>
      </w:r>
      <w:r w:rsidR="000D65EC">
        <w:rPr>
          <w:rFonts w:ascii="Arial" w:eastAsia="Times New Roman" w:hAnsi="Arial" w:cs="Arial"/>
          <w:color w:val="222222"/>
          <w:sz w:val="24"/>
          <w:szCs w:val="24"/>
        </w:rPr>
        <w:t xml:space="preserve">; ZINK; MIRANDA, </w:t>
      </w:r>
      <w:r w:rsidR="00E87AEA" w:rsidRPr="00E87AEA">
        <w:rPr>
          <w:rFonts w:ascii="Arial" w:eastAsia="Times New Roman" w:hAnsi="Arial" w:cs="Arial"/>
          <w:color w:val="222222"/>
          <w:sz w:val="24"/>
          <w:szCs w:val="24"/>
        </w:rPr>
        <w:t>2014)</w:t>
      </w:r>
      <w:r>
        <w:rPr>
          <w:rFonts w:ascii="Arial" w:eastAsia="Times New Roman" w:hAnsi="Arial" w:cs="Arial"/>
          <w:color w:val="222222"/>
          <w:sz w:val="24"/>
          <w:szCs w:val="24"/>
        </w:rPr>
        <w:t xml:space="preserve"> e é um dos transtornos do desenvolvimento mais comum na atualidade </w:t>
      </w:r>
      <w:r w:rsidR="000D65EC">
        <w:rPr>
          <w:rFonts w:ascii="Arial" w:eastAsia="Times New Roman" w:hAnsi="Arial" w:cs="Arial"/>
          <w:color w:val="222222"/>
          <w:sz w:val="24"/>
          <w:szCs w:val="24"/>
        </w:rPr>
        <w:t xml:space="preserve">(CAMPISI </w:t>
      </w:r>
      <w:r w:rsidR="00C302FA">
        <w:rPr>
          <w:rFonts w:ascii="Arial" w:eastAsia="Times New Roman" w:hAnsi="Arial" w:cs="Arial"/>
          <w:color w:val="222222"/>
          <w:sz w:val="24"/>
          <w:szCs w:val="24"/>
        </w:rPr>
        <w:t xml:space="preserve"> et al.,</w:t>
      </w:r>
      <w:r w:rsidR="00C302FA" w:rsidRPr="00E87AEA">
        <w:rPr>
          <w:rFonts w:ascii="Arial" w:eastAsia="Times New Roman" w:hAnsi="Arial" w:cs="Arial"/>
          <w:color w:val="222222"/>
          <w:sz w:val="24"/>
          <w:szCs w:val="24"/>
        </w:rPr>
        <w:t xml:space="preserve"> 2018). </w:t>
      </w:r>
    </w:p>
    <w:p w:rsidR="000A5290" w:rsidRDefault="000A5290" w:rsidP="00C302FA">
      <w:pPr>
        <w:spacing w:after="0" w:line="360" w:lineRule="auto"/>
        <w:ind w:firstLine="720"/>
        <w:jc w:val="both"/>
        <w:rPr>
          <w:rFonts w:ascii="Arial" w:eastAsia="Times New Roman" w:hAnsi="Arial" w:cs="Arial"/>
          <w:color w:val="222222"/>
          <w:sz w:val="24"/>
          <w:szCs w:val="24"/>
        </w:rPr>
      </w:pPr>
    </w:p>
    <w:p w:rsidR="00E87AEA" w:rsidRPr="00C302FA" w:rsidRDefault="00E87AEA" w:rsidP="00C302FA">
      <w:pPr>
        <w:spacing w:after="0" w:line="360" w:lineRule="auto"/>
        <w:ind w:firstLine="708"/>
        <w:jc w:val="both"/>
        <w:rPr>
          <w:rFonts w:ascii="Times New Roman" w:eastAsia="Times New Roman" w:hAnsi="Times New Roman" w:cs="Times New Roman"/>
          <w:color w:val="000000"/>
          <w:sz w:val="24"/>
          <w:szCs w:val="24"/>
        </w:rPr>
      </w:pPr>
      <w:r w:rsidRPr="00E87AEA">
        <w:rPr>
          <w:rFonts w:ascii="Arial" w:eastAsia="Times New Roman" w:hAnsi="Arial" w:cs="Arial"/>
          <w:color w:val="222222"/>
          <w:sz w:val="24"/>
          <w:szCs w:val="24"/>
        </w:rPr>
        <w:t>O TEA é uma deficiência do desenvolvimento neurológico caracterizada por déficits na comunicação social e presença de comportamentos restritos e repetitivos (MAJOR, 2015</w:t>
      </w:r>
      <w:r w:rsidRPr="00ED1620">
        <w:rPr>
          <w:rFonts w:ascii="Arial" w:eastAsia="Times New Roman" w:hAnsi="Arial" w:cs="Arial"/>
          <w:color w:val="222222"/>
          <w:sz w:val="24"/>
          <w:szCs w:val="24"/>
        </w:rPr>
        <w:t>)</w:t>
      </w:r>
      <w:r w:rsidR="006662B5" w:rsidRPr="00ED1620">
        <w:rPr>
          <w:rFonts w:ascii="Arial" w:eastAsia="Times New Roman" w:hAnsi="Arial" w:cs="Arial"/>
          <w:color w:val="222222"/>
          <w:sz w:val="24"/>
          <w:szCs w:val="24"/>
        </w:rPr>
        <w:t>.</w:t>
      </w:r>
      <w:r w:rsidR="00797AF2" w:rsidRPr="00ED1620">
        <w:rPr>
          <w:rFonts w:ascii="Arial" w:eastAsia="Times New Roman" w:hAnsi="Arial" w:cs="Arial"/>
          <w:color w:val="000000"/>
          <w:sz w:val="24"/>
          <w:szCs w:val="24"/>
        </w:rPr>
        <w:t xml:space="preserve"> É</w:t>
      </w:r>
      <w:r w:rsidRPr="00ED1620">
        <w:rPr>
          <w:rFonts w:ascii="Arial" w:eastAsia="Times New Roman" w:hAnsi="Arial" w:cs="Arial"/>
          <w:color w:val="222222"/>
          <w:sz w:val="24"/>
          <w:szCs w:val="24"/>
        </w:rPr>
        <w:t xml:space="preserve"> considerado</w:t>
      </w:r>
      <w:r w:rsidR="006662B5">
        <w:rPr>
          <w:rFonts w:ascii="Arial" w:eastAsia="Times New Roman" w:hAnsi="Arial" w:cs="Arial"/>
          <w:color w:val="222222"/>
          <w:sz w:val="24"/>
          <w:szCs w:val="24"/>
        </w:rPr>
        <w:t xml:space="preserve"> um</w:t>
      </w:r>
      <w:r w:rsidR="00122497">
        <w:rPr>
          <w:rFonts w:ascii="Arial" w:eastAsia="Times New Roman" w:hAnsi="Arial" w:cs="Arial"/>
          <w:color w:val="222222"/>
          <w:sz w:val="24"/>
          <w:szCs w:val="24"/>
        </w:rPr>
        <w:t xml:space="preserve"> </w:t>
      </w:r>
      <w:r w:rsidR="006662B5">
        <w:rPr>
          <w:rFonts w:ascii="Arial" w:eastAsia="Times New Roman" w:hAnsi="Arial" w:cs="Arial"/>
          <w:color w:val="222222"/>
          <w:sz w:val="24"/>
          <w:szCs w:val="24"/>
        </w:rPr>
        <w:t>t</w:t>
      </w:r>
      <w:r w:rsidRPr="00E87AEA">
        <w:rPr>
          <w:rFonts w:ascii="Arial" w:eastAsia="Times New Roman" w:hAnsi="Arial" w:cs="Arial"/>
          <w:color w:val="222222"/>
          <w:sz w:val="24"/>
          <w:szCs w:val="24"/>
        </w:rPr>
        <w:t xml:space="preserve">ranstorno </w:t>
      </w:r>
      <w:r w:rsidR="006662B5">
        <w:rPr>
          <w:rFonts w:ascii="Arial" w:eastAsia="Times New Roman" w:hAnsi="Arial" w:cs="Arial"/>
          <w:color w:val="222222"/>
          <w:sz w:val="24"/>
          <w:szCs w:val="24"/>
        </w:rPr>
        <w:t>g</w:t>
      </w:r>
      <w:r w:rsidRPr="00E87AEA">
        <w:rPr>
          <w:rFonts w:ascii="Arial" w:eastAsia="Times New Roman" w:hAnsi="Arial" w:cs="Arial"/>
          <w:color w:val="222222"/>
          <w:sz w:val="24"/>
          <w:szCs w:val="24"/>
        </w:rPr>
        <w:t xml:space="preserve">lobal do </w:t>
      </w:r>
      <w:r w:rsidR="006662B5">
        <w:rPr>
          <w:rFonts w:ascii="Arial" w:eastAsia="Times New Roman" w:hAnsi="Arial" w:cs="Arial"/>
          <w:color w:val="222222"/>
          <w:sz w:val="24"/>
          <w:szCs w:val="24"/>
        </w:rPr>
        <w:t>d</w:t>
      </w:r>
      <w:r w:rsidRPr="00E87AEA">
        <w:rPr>
          <w:rFonts w:ascii="Arial" w:eastAsia="Times New Roman" w:hAnsi="Arial" w:cs="Arial"/>
          <w:color w:val="222222"/>
          <w:sz w:val="24"/>
          <w:szCs w:val="24"/>
        </w:rPr>
        <w:t>esenvolvimento, abrange o Autismo, a Síndrome de Asperger (considerada agora de autismo leve) e o distúrbio generalizado do de</w:t>
      </w:r>
      <w:r w:rsidR="00122497">
        <w:rPr>
          <w:rFonts w:ascii="Arial" w:eastAsia="Times New Roman" w:hAnsi="Arial" w:cs="Arial"/>
          <w:color w:val="222222"/>
          <w:sz w:val="24"/>
          <w:szCs w:val="24"/>
        </w:rPr>
        <w:t xml:space="preserve">senvolvimento não especificado. </w:t>
      </w:r>
      <w:r w:rsidRPr="00E87AEA">
        <w:rPr>
          <w:rFonts w:ascii="Arial" w:eastAsia="Times New Roman" w:hAnsi="Arial" w:cs="Arial"/>
          <w:color w:val="222222"/>
          <w:sz w:val="24"/>
          <w:szCs w:val="24"/>
        </w:rPr>
        <w:t>É caracterizado por dificuldade na comunicação, interação social, isolamento, falta de interesse pelo outro, padrões repetitivos e restritos no comportament</w:t>
      </w:r>
      <w:r w:rsidR="00CD4284">
        <w:rPr>
          <w:rFonts w:ascii="Arial" w:eastAsia="Times New Roman" w:hAnsi="Arial" w:cs="Arial"/>
          <w:color w:val="222222"/>
          <w:sz w:val="24"/>
          <w:szCs w:val="24"/>
        </w:rPr>
        <w:t>o e</w:t>
      </w:r>
      <w:r w:rsidRPr="00E87AEA">
        <w:rPr>
          <w:rFonts w:ascii="Arial" w:eastAsia="Times New Roman" w:hAnsi="Arial" w:cs="Arial"/>
          <w:color w:val="222222"/>
          <w:sz w:val="24"/>
          <w:szCs w:val="24"/>
        </w:rPr>
        <w:t xml:space="preserve"> nas atividades </w:t>
      </w:r>
      <w:r w:rsidR="00CD4284">
        <w:rPr>
          <w:rFonts w:ascii="Arial" w:eastAsia="Times New Roman" w:hAnsi="Arial" w:cs="Arial"/>
          <w:color w:val="222222"/>
          <w:sz w:val="24"/>
          <w:szCs w:val="24"/>
        </w:rPr>
        <w:t xml:space="preserve">corriqueiras do dia a dia </w:t>
      </w:r>
      <w:r w:rsidRPr="00E87AEA">
        <w:rPr>
          <w:rFonts w:ascii="Arial" w:eastAsia="Times New Roman" w:hAnsi="Arial" w:cs="Arial"/>
          <w:color w:val="222222"/>
          <w:sz w:val="24"/>
          <w:szCs w:val="24"/>
        </w:rPr>
        <w:t>(RODRIGUES</w:t>
      </w:r>
      <w:r w:rsidR="00122497">
        <w:rPr>
          <w:rFonts w:ascii="Arial" w:eastAsia="Times New Roman" w:hAnsi="Arial" w:cs="Arial"/>
          <w:color w:val="222222"/>
          <w:sz w:val="24"/>
          <w:szCs w:val="24"/>
        </w:rPr>
        <w:t xml:space="preserve"> </w:t>
      </w:r>
      <w:r w:rsidRPr="00E87AEA">
        <w:rPr>
          <w:rFonts w:ascii="Arial" w:eastAsia="Times New Roman" w:hAnsi="Arial" w:cs="Arial"/>
          <w:color w:val="222222"/>
          <w:sz w:val="24"/>
          <w:szCs w:val="24"/>
        </w:rPr>
        <w:t>et al., 2017).</w:t>
      </w:r>
    </w:p>
    <w:p w:rsidR="00F11CC0" w:rsidRDefault="00F11CC0" w:rsidP="00F11CC0">
      <w:pPr>
        <w:spacing w:after="0" w:line="360" w:lineRule="auto"/>
        <w:jc w:val="both"/>
        <w:rPr>
          <w:rFonts w:ascii="Times New Roman" w:eastAsia="Times New Roman" w:hAnsi="Times New Roman" w:cs="Times New Roman"/>
          <w:color w:val="000000"/>
          <w:sz w:val="24"/>
          <w:szCs w:val="24"/>
        </w:rPr>
      </w:pPr>
    </w:p>
    <w:p w:rsidR="000A5290" w:rsidRDefault="00122497" w:rsidP="000A5290">
      <w:pPr>
        <w:spacing w:after="0" w:line="360" w:lineRule="auto"/>
        <w:jc w:val="both"/>
        <w:rPr>
          <w:rFonts w:ascii="Arial" w:eastAsia="Times New Roman" w:hAnsi="Arial" w:cs="Arial"/>
          <w:b/>
          <w:bCs/>
          <w:color w:val="222222"/>
          <w:sz w:val="24"/>
          <w:szCs w:val="24"/>
        </w:rPr>
      </w:pPr>
      <w:r>
        <w:rPr>
          <w:rFonts w:ascii="Arial" w:eastAsia="Times New Roman" w:hAnsi="Arial" w:cs="Arial"/>
          <w:b/>
          <w:color w:val="000000"/>
          <w:sz w:val="24"/>
          <w:szCs w:val="24"/>
        </w:rPr>
        <w:t xml:space="preserve">3.2 </w:t>
      </w:r>
      <w:r w:rsidR="00E87AEA" w:rsidRPr="00F11CC0">
        <w:rPr>
          <w:rFonts w:ascii="Arial" w:eastAsia="Times New Roman" w:hAnsi="Arial" w:cs="Arial"/>
          <w:b/>
          <w:bCs/>
          <w:color w:val="222222"/>
          <w:sz w:val="24"/>
          <w:szCs w:val="24"/>
        </w:rPr>
        <w:t>PREVALÊNCIA</w:t>
      </w:r>
    </w:p>
    <w:p w:rsidR="006D5D96" w:rsidRDefault="006D5D96" w:rsidP="000A5290">
      <w:pPr>
        <w:spacing w:after="0" w:line="360" w:lineRule="auto"/>
        <w:jc w:val="both"/>
        <w:rPr>
          <w:rFonts w:ascii="Arial" w:eastAsia="Times New Roman" w:hAnsi="Arial" w:cs="Arial"/>
          <w:b/>
          <w:color w:val="000000"/>
          <w:sz w:val="24"/>
          <w:szCs w:val="24"/>
        </w:rPr>
      </w:pPr>
    </w:p>
    <w:p w:rsidR="000433EF" w:rsidRDefault="00E87AEA" w:rsidP="006D5D96">
      <w:pPr>
        <w:spacing w:after="0" w:line="360" w:lineRule="auto"/>
        <w:ind w:firstLine="708"/>
        <w:jc w:val="both"/>
        <w:rPr>
          <w:rFonts w:ascii="Arial" w:eastAsia="Times New Roman" w:hAnsi="Arial" w:cs="Arial"/>
          <w:color w:val="222222"/>
          <w:sz w:val="24"/>
          <w:szCs w:val="24"/>
        </w:rPr>
      </w:pPr>
      <w:r w:rsidRPr="00E87AEA">
        <w:rPr>
          <w:rFonts w:ascii="Arial" w:eastAsia="Times New Roman" w:hAnsi="Arial" w:cs="Arial"/>
          <w:color w:val="222222"/>
          <w:sz w:val="24"/>
          <w:szCs w:val="24"/>
        </w:rPr>
        <w:t>O distúrbio é evidente em todos os grupos raciais, étnicos e s</w:t>
      </w:r>
      <w:r w:rsidR="006D5D96">
        <w:rPr>
          <w:rFonts w:ascii="Arial" w:eastAsia="Times New Roman" w:hAnsi="Arial" w:cs="Arial"/>
          <w:color w:val="222222"/>
          <w:sz w:val="24"/>
          <w:szCs w:val="24"/>
        </w:rPr>
        <w:t xml:space="preserve">ocioeconômicos (CAMPISI </w:t>
      </w:r>
      <w:r>
        <w:rPr>
          <w:rFonts w:ascii="Arial" w:eastAsia="Times New Roman" w:hAnsi="Arial" w:cs="Arial"/>
          <w:color w:val="222222"/>
          <w:sz w:val="24"/>
          <w:szCs w:val="24"/>
        </w:rPr>
        <w:t>et al.,</w:t>
      </w:r>
      <w:r w:rsidRPr="00E87AEA">
        <w:rPr>
          <w:rFonts w:ascii="Arial" w:eastAsia="Times New Roman" w:hAnsi="Arial" w:cs="Arial"/>
          <w:color w:val="222222"/>
          <w:sz w:val="24"/>
          <w:szCs w:val="24"/>
        </w:rPr>
        <w:t xml:space="preserve"> 2018).</w:t>
      </w:r>
      <w:r w:rsidR="00556C6B">
        <w:rPr>
          <w:rFonts w:ascii="Arial" w:eastAsia="Times New Roman" w:hAnsi="Arial" w:cs="Arial"/>
          <w:color w:val="222222"/>
          <w:sz w:val="24"/>
          <w:szCs w:val="24"/>
        </w:rPr>
        <w:t xml:space="preserve"> </w:t>
      </w:r>
      <w:r w:rsidRPr="00E87AEA">
        <w:rPr>
          <w:rFonts w:ascii="Arial" w:eastAsia="Times New Roman" w:hAnsi="Arial" w:cs="Arial"/>
          <w:color w:val="222222"/>
          <w:sz w:val="24"/>
          <w:szCs w:val="24"/>
        </w:rPr>
        <w:t xml:space="preserve">Em 2007, o </w:t>
      </w:r>
      <w:r w:rsidR="00ED1620">
        <w:rPr>
          <w:rFonts w:ascii="Arial" w:eastAsia="Times New Roman" w:hAnsi="Arial" w:cs="Arial"/>
          <w:color w:val="222222"/>
          <w:sz w:val="24"/>
          <w:szCs w:val="24"/>
        </w:rPr>
        <w:t>C</w:t>
      </w:r>
      <w:r w:rsidRPr="00E87AEA">
        <w:rPr>
          <w:rFonts w:ascii="Arial" w:eastAsia="Times New Roman" w:hAnsi="Arial" w:cs="Arial"/>
          <w:color w:val="222222"/>
          <w:sz w:val="24"/>
          <w:szCs w:val="24"/>
        </w:rPr>
        <w:t xml:space="preserve">entro </w:t>
      </w:r>
      <w:r w:rsidR="00ED1620">
        <w:rPr>
          <w:rFonts w:ascii="Arial" w:eastAsia="Times New Roman" w:hAnsi="Arial" w:cs="Arial"/>
          <w:color w:val="222222"/>
          <w:sz w:val="24"/>
          <w:szCs w:val="24"/>
        </w:rPr>
        <w:t>A</w:t>
      </w:r>
      <w:r w:rsidRPr="00E87AEA">
        <w:rPr>
          <w:rFonts w:ascii="Arial" w:eastAsia="Times New Roman" w:hAnsi="Arial" w:cs="Arial"/>
          <w:color w:val="222222"/>
          <w:sz w:val="24"/>
          <w:szCs w:val="24"/>
        </w:rPr>
        <w:t>mericano para</w:t>
      </w:r>
      <w:r w:rsidR="00556C6B">
        <w:rPr>
          <w:rFonts w:ascii="Arial" w:eastAsia="Times New Roman" w:hAnsi="Arial" w:cs="Arial"/>
          <w:color w:val="222222"/>
          <w:sz w:val="24"/>
          <w:szCs w:val="24"/>
        </w:rPr>
        <w:t xml:space="preserve"> </w:t>
      </w:r>
      <w:r w:rsidR="00ED1620">
        <w:rPr>
          <w:rFonts w:ascii="Arial" w:eastAsia="Times New Roman" w:hAnsi="Arial" w:cs="Arial"/>
          <w:color w:val="222222"/>
          <w:sz w:val="24"/>
          <w:szCs w:val="24"/>
        </w:rPr>
        <w:t>C</w:t>
      </w:r>
      <w:r w:rsidRPr="00E87AEA">
        <w:rPr>
          <w:rFonts w:ascii="Arial" w:eastAsia="Times New Roman" w:hAnsi="Arial" w:cs="Arial"/>
          <w:color w:val="222222"/>
          <w:sz w:val="24"/>
          <w:szCs w:val="24"/>
        </w:rPr>
        <w:t xml:space="preserve">ontrole e </w:t>
      </w:r>
      <w:r w:rsidR="00ED1620">
        <w:rPr>
          <w:rFonts w:ascii="Arial" w:eastAsia="Times New Roman" w:hAnsi="Arial" w:cs="Arial"/>
          <w:color w:val="222222"/>
          <w:sz w:val="24"/>
          <w:szCs w:val="24"/>
        </w:rPr>
        <w:t>P</w:t>
      </w:r>
      <w:r w:rsidRPr="00E87AEA">
        <w:rPr>
          <w:rFonts w:ascii="Arial" w:eastAsia="Times New Roman" w:hAnsi="Arial" w:cs="Arial"/>
          <w:color w:val="222222"/>
          <w:sz w:val="24"/>
          <w:szCs w:val="24"/>
        </w:rPr>
        <w:t xml:space="preserve">revenção de </w:t>
      </w:r>
      <w:r w:rsidR="00ED1620">
        <w:rPr>
          <w:rFonts w:ascii="Arial" w:eastAsia="Times New Roman" w:hAnsi="Arial" w:cs="Arial"/>
          <w:color w:val="222222"/>
          <w:sz w:val="24"/>
          <w:szCs w:val="24"/>
        </w:rPr>
        <w:t>D</w:t>
      </w:r>
      <w:r w:rsidRPr="00E87AEA">
        <w:rPr>
          <w:rFonts w:ascii="Arial" w:eastAsia="Times New Roman" w:hAnsi="Arial" w:cs="Arial"/>
          <w:color w:val="222222"/>
          <w:sz w:val="24"/>
          <w:szCs w:val="24"/>
        </w:rPr>
        <w:t>oenças relat</w:t>
      </w:r>
      <w:r w:rsidR="00ED1620">
        <w:rPr>
          <w:rFonts w:ascii="Arial" w:eastAsia="Times New Roman" w:hAnsi="Arial" w:cs="Arial"/>
          <w:color w:val="222222"/>
          <w:sz w:val="24"/>
          <w:szCs w:val="24"/>
        </w:rPr>
        <w:t>ou</w:t>
      </w:r>
      <w:r w:rsidRPr="00E87AEA">
        <w:rPr>
          <w:rFonts w:ascii="Arial" w:eastAsia="Times New Roman" w:hAnsi="Arial" w:cs="Arial"/>
          <w:color w:val="222222"/>
          <w:sz w:val="24"/>
          <w:szCs w:val="24"/>
        </w:rPr>
        <w:t xml:space="preserve"> a</w:t>
      </w:r>
      <w:r w:rsidR="00913975">
        <w:rPr>
          <w:rFonts w:ascii="Arial" w:eastAsia="Times New Roman" w:hAnsi="Arial" w:cs="Arial"/>
          <w:color w:val="222222"/>
          <w:sz w:val="24"/>
          <w:szCs w:val="24"/>
        </w:rPr>
        <w:t xml:space="preserve"> prevalência do</w:t>
      </w:r>
      <w:r w:rsidR="00556C6B">
        <w:rPr>
          <w:rFonts w:ascii="Arial" w:eastAsia="Times New Roman" w:hAnsi="Arial" w:cs="Arial"/>
          <w:color w:val="222222"/>
          <w:sz w:val="24"/>
          <w:szCs w:val="24"/>
        </w:rPr>
        <w:t xml:space="preserve"> </w:t>
      </w:r>
      <w:r w:rsidRPr="00E87AEA">
        <w:rPr>
          <w:rFonts w:ascii="Arial" w:eastAsia="Times New Roman" w:hAnsi="Arial" w:cs="Arial"/>
          <w:color w:val="222222"/>
          <w:sz w:val="24"/>
          <w:szCs w:val="24"/>
        </w:rPr>
        <w:t xml:space="preserve">autismo de 1 em </w:t>
      </w:r>
      <w:r w:rsidRPr="00C302FA">
        <w:rPr>
          <w:rFonts w:ascii="Arial" w:eastAsia="Times New Roman" w:hAnsi="Arial" w:cs="Arial"/>
          <w:color w:val="222222"/>
          <w:sz w:val="24"/>
          <w:szCs w:val="24"/>
        </w:rPr>
        <w:lastRenderedPageBreak/>
        <w:t>cada 1</w:t>
      </w:r>
      <w:r w:rsidR="006D5D96">
        <w:rPr>
          <w:rFonts w:ascii="Arial" w:eastAsia="Times New Roman" w:hAnsi="Arial" w:cs="Arial"/>
          <w:color w:val="222222"/>
          <w:sz w:val="24"/>
          <w:szCs w:val="24"/>
        </w:rPr>
        <w:t>10 Crianças americanas (NILCHIAN</w:t>
      </w:r>
      <w:r w:rsidR="0079647B">
        <w:rPr>
          <w:rFonts w:ascii="Arial" w:eastAsia="Times New Roman" w:hAnsi="Arial" w:cs="Arial"/>
          <w:color w:val="222222"/>
          <w:sz w:val="24"/>
          <w:szCs w:val="24"/>
        </w:rPr>
        <w:t>; SHAKIBAEI; JARAH</w:t>
      </w:r>
      <w:r w:rsidR="00ED1620" w:rsidRPr="00C302FA">
        <w:rPr>
          <w:rFonts w:ascii="Arial" w:eastAsia="Times New Roman" w:hAnsi="Arial" w:cs="Arial"/>
          <w:color w:val="222222"/>
          <w:sz w:val="24"/>
          <w:szCs w:val="24"/>
        </w:rPr>
        <w:t xml:space="preserve">, </w:t>
      </w:r>
      <w:r w:rsidRPr="00C302FA">
        <w:rPr>
          <w:rFonts w:ascii="Arial" w:eastAsia="Times New Roman" w:hAnsi="Arial" w:cs="Arial"/>
          <w:color w:val="222222"/>
          <w:sz w:val="24"/>
          <w:szCs w:val="24"/>
        </w:rPr>
        <w:t>2017).</w:t>
      </w:r>
      <w:r w:rsidR="00556C6B">
        <w:rPr>
          <w:rFonts w:ascii="Arial" w:eastAsia="Times New Roman" w:hAnsi="Arial" w:cs="Arial"/>
          <w:color w:val="222222"/>
          <w:sz w:val="24"/>
          <w:szCs w:val="24"/>
        </w:rPr>
        <w:t xml:space="preserve"> </w:t>
      </w:r>
      <w:r w:rsidRPr="00C302FA">
        <w:rPr>
          <w:rFonts w:ascii="Arial" w:eastAsia="Times New Roman" w:hAnsi="Arial" w:cs="Arial"/>
          <w:color w:val="222222"/>
          <w:sz w:val="24"/>
          <w:szCs w:val="24"/>
        </w:rPr>
        <w:t>Em 2014, os Centros de Controle e Prevenção de Doenças (CDC) estimaram que aproximadamente 1 de 68 crianç</w:t>
      </w:r>
      <w:r w:rsidR="00C302FA" w:rsidRPr="00C302FA">
        <w:rPr>
          <w:rFonts w:ascii="Arial" w:eastAsia="Times New Roman" w:hAnsi="Arial" w:cs="Arial"/>
          <w:color w:val="222222"/>
          <w:sz w:val="24"/>
          <w:szCs w:val="24"/>
        </w:rPr>
        <w:t>as nos EUA tem TEA (MAJOR, 2015; ROSSI et al., 2018)</w:t>
      </w:r>
      <w:r w:rsidRPr="00C302FA">
        <w:rPr>
          <w:rFonts w:ascii="Arial" w:eastAsia="Times New Roman" w:hAnsi="Arial" w:cs="Arial"/>
          <w:color w:val="222222"/>
          <w:sz w:val="24"/>
          <w:szCs w:val="24"/>
        </w:rPr>
        <w:t xml:space="preserve">. </w:t>
      </w:r>
      <w:r w:rsidR="00C302FA" w:rsidRPr="00C302FA">
        <w:rPr>
          <w:rFonts w:ascii="Arial" w:hAnsi="Arial" w:cs="Arial"/>
          <w:sz w:val="24"/>
          <w:szCs w:val="24"/>
        </w:rPr>
        <w:t xml:space="preserve">O novo relatório da prevalência de TEA do (CDC) dos Estados Unidos indica que a prevalência </w:t>
      </w:r>
      <w:r w:rsidR="00CD4284">
        <w:rPr>
          <w:rFonts w:ascii="Arial" w:hAnsi="Arial" w:cs="Arial"/>
          <w:sz w:val="24"/>
          <w:szCs w:val="24"/>
        </w:rPr>
        <w:t xml:space="preserve">de </w:t>
      </w:r>
      <w:r w:rsidR="00C302FA" w:rsidRPr="00C302FA">
        <w:rPr>
          <w:rFonts w:ascii="Arial" w:hAnsi="Arial" w:cs="Arial"/>
          <w:sz w:val="24"/>
          <w:szCs w:val="24"/>
        </w:rPr>
        <w:t>crianças autistas com 8 anos de idade é de 1 em cada 59 crianças</w:t>
      </w:r>
      <w:r w:rsidR="00C302FA" w:rsidRPr="00C302FA">
        <w:rPr>
          <w:rFonts w:ascii="Arial" w:eastAsia="Times New Roman" w:hAnsi="Arial" w:cs="Arial"/>
          <w:color w:val="222222"/>
          <w:sz w:val="24"/>
          <w:szCs w:val="24"/>
        </w:rPr>
        <w:t xml:space="preserve">. </w:t>
      </w:r>
      <w:r w:rsidR="002225E4">
        <w:rPr>
          <w:rFonts w:ascii="Arial" w:eastAsia="Times New Roman" w:hAnsi="Arial" w:cs="Arial"/>
          <w:color w:val="222222"/>
          <w:sz w:val="24"/>
          <w:szCs w:val="24"/>
        </w:rPr>
        <w:t xml:space="preserve">O TEA hoje é considerado um dos distúrbios do desenvolvimento mais comum no mundo (AMARAL et al., 2012). </w:t>
      </w:r>
      <w:r w:rsidRPr="00C302FA">
        <w:rPr>
          <w:rFonts w:ascii="Arial" w:eastAsia="Times New Roman" w:hAnsi="Arial" w:cs="Arial"/>
          <w:color w:val="222222"/>
          <w:sz w:val="24"/>
          <w:szCs w:val="24"/>
        </w:rPr>
        <w:t xml:space="preserve">No entanto, não está </w:t>
      </w:r>
      <w:r w:rsidR="00ED1620" w:rsidRPr="00C302FA">
        <w:rPr>
          <w:rFonts w:ascii="Arial" w:eastAsia="Times New Roman" w:hAnsi="Arial" w:cs="Arial"/>
          <w:color w:val="222222"/>
          <w:sz w:val="24"/>
          <w:szCs w:val="24"/>
        </w:rPr>
        <w:t xml:space="preserve">bem esclarecido </w:t>
      </w:r>
      <w:r w:rsidRPr="00C302FA">
        <w:rPr>
          <w:rFonts w:ascii="Arial" w:eastAsia="Times New Roman" w:hAnsi="Arial" w:cs="Arial"/>
          <w:color w:val="222222"/>
          <w:sz w:val="24"/>
          <w:szCs w:val="24"/>
        </w:rPr>
        <w:t xml:space="preserve">se esses números representam um </w:t>
      </w:r>
      <w:r w:rsidR="00ED1620" w:rsidRPr="00C302FA">
        <w:rPr>
          <w:rFonts w:ascii="Arial" w:eastAsia="Times New Roman" w:hAnsi="Arial" w:cs="Arial"/>
          <w:color w:val="222222"/>
          <w:sz w:val="24"/>
          <w:szCs w:val="24"/>
        </w:rPr>
        <w:t xml:space="preserve">real </w:t>
      </w:r>
      <w:r w:rsidRPr="00C302FA">
        <w:rPr>
          <w:rFonts w:ascii="Arial" w:eastAsia="Times New Roman" w:hAnsi="Arial" w:cs="Arial"/>
          <w:color w:val="222222"/>
          <w:sz w:val="24"/>
          <w:szCs w:val="24"/>
        </w:rPr>
        <w:t xml:space="preserve">aumento na prevalência, ou </w:t>
      </w:r>
      <w:r w:rsidR="00ED1620" w:rsidRPr="00C302FA">
        <w:rPr>
          <w:rFonts w:ascii="Arial" w:eastAsia="Times New Roman" w:hAnsi="Arial" w:cs="Arial"/>
          <w:color w:val="222222"/>
          <w:sz w:val="24"/>
          <w:szCs w:val="24"/>
        </w:rPr>
        <w:t xml:space="preserve">se </w:t>
      </w:r>
      <w:r w:rsidRPr="00C302FA">
        <w:rPr>
          <w:rFonts w:ascii="Arial" w:eastAsia="Times New Roman" w:hAnsi="Arial" w:cs="Arial"/>
          <w:color w:val="222222"/>
          <w:sz w:val="24"/>
          <w:szCs w:val="24"/>
        </w:rPr>
        <w:t>são resultado</w:t>
      </w:r>
      <w:r w:rsidR="00ED1620" w:rsidRPr="00C302FA">
        <w:rPr>
          <w:rFonts w:ascii="Arial" w:eastAsia="Times New Roman" w:hAnsi="Arial" w:cs="Arial"/>
          <w:color w:val="222222"/>
          <w:sz w:val="24"/>
          <w:szCs w:val="24"/>
        </w:rPr>
        <w:t>s</w:t>
      </w:r>
      <w:r w:rsidR="00556C6B">
        <w:rPr>
          <w:rFonts w:ascii="Arial" w:eastAsia="Times New Roman" w:hAnsi="Arial" w:cs="Arial"/>
          <w:color w:val="222222"/>
          <w:sz w:val="24"/>
          <w:szCs w:val="24"/>
        </w:rPr>
        <w:t xml:space="preserve"> </w:t>
      </w:r>
      <w:r w:rsidR="00ED1620" w:rsidRPr="00C302FA">
        <w:rPr>
          <w:rFonts w:ascii="Arial" w:eastAsia="Times New Roman" w:hAnsi="Arial" w:cs="Arial"/>
          <w:color w:val="222222"/>
          <w:sz w:val="24"/>
          <w:szCs w:val="24"/>
        </w:rPr>
        <w:t>no</w:t>
      </w:r>
      <w:r w:rsidRPr="00C302FA">
        <w:rPr>
          <w:rFonts w:ascii="Arial" w:eastAsia="Times New Roman" w:hAnsi="Arial" w:cs="Arial"/>
          <w:color w:val="222222"/>
          <w:sz w:val="24"/>
          <w:szCs w:val="24"/>
        </w:rPr>
        <w:t xml:space="preserve"> aumento da</w:t>
      </w:r>
      <w:r w:rsidR="000433EF" w:rsidRPr="00C302FA">
        <w:rPr>
          <w:rFonts w:ascii="Arial" w:eastAsia="Times New Roman" w:hAnsi="Arial" w:cs="Arial"/>
          <w:color w:val="222222"/>
          <w:sz w:val="24"/>
          <w:szCs w:val="24"/>
        </w:rPr>
        <w:t xml:space="preserve"> conscien</w:t>
      </w:r>
      <w:r w:rsidR="0079647B">
        <w:rPr>
          <w:rFonts w:ascii="Arial" w:eastAsia="Times New Roman" w:hAnsi="Arial" w:cs="Arial"/>
          <w:color w:val="222222"/>
          <w:sz w:val="24"/>
          <w:szCs w:val="24"/>
        </w:rPr>
        <w:t xml:space="preserve">tização (CAMPISI </w:t>
      </w:r>
      <w:r w:rsidR="000433EF" w:rsidRPr="00C302FA">
        <w:rPr>
          <w:rFonts w:ascii="Arial" w:eastAsia="Times New Roman" w:hAnsi="Arial" w:cs="Arial"/>
          <w:color w:val="222222"/>
          <w:sz w:val="24"/>
          <w:szCs w:val="24"/>
        </w:rPr>
        <w:t>et al.,</w:t>
      </w:r>
      <w:r w:rsidRPr="00C302FA">
        <w:rPr>
          <w:rFonts w:ascii="Arial" w:eastAsia="Times New Roman" w:hAnsi="Arial" w:cs="Arial"/>
          <w:color w:val="222222"/>
          <w:sz w:val="24"/>
          <w:szCs w:val="24"/>
        </w:rPr>
        <w:t xml:space="preserve"> 2018).</w:t>
      </w:r>
    </w:p>
    <w:p w:rsidR="000A5290" w:rsidRPr="000A5290" w:rsidRDefault="000A5290" w:rsidP="009A3568">
      <w:pPr>
        <w:spacing w:after="0" w:line="360" w:lineRule="auto"/>
        <w:jc w:val="both"/>
        <w:rPr>
          <w:rFonts w:ascii="Arial" w:eastAsia="Times New Roman" w:hAnsi="Arial" w:cs="Arial"/>
          <w:b/>
          <w:color w:val="000000"/>
          <w:sz w:val="24"/>
          <w:szCs w:val="24"/>
        </w:rPr>
      </w:pPr>
    </w:p>
    <w:p w:rsidR="000433EF" w:rsidRDefault="000433EF" w:rsidP="00723F6B">
      <w:pPr>
        <w:spacing w:after="0" w:line="360" w:lineRule="auto"/>
        <w:ind w:firstLine="720"/>
        <w:jc w:val="both"/>
        <w:rPr>
          <w:rFonts w:ascii="Arial" w:eastAsia="Times New Roman" w:hAnsi="Arial" w:cs="Arial"/>
          <w:color w:val="222222"/>
          <w:sz w:val="24"/>
          <w:szCs w:val="24"/>
        </w:rPr>
      </w:pPr>
      <w:r w:rsidRPr="000433EF">
        <w:rPr>
          <w:rFonts w:ascii="Arial" w:eastAsia="Times New Roman" w:hAnsi="Arial" w:cs="Arial"/>
          <w:color w:val="222222"/>
          <w:sz w:val="24"/>
          <w:szCs w:val="24"/>
        </w:rPr>
        <w:t>Existem poucos estudos que abordam a Epidemi</w:t>
      </w:r>
      <w:r w:rsidR="00C302FA">
        <w:rPr>
          <w:rFonts w:ascii="Arial" w:eastAsia="Times New Roman" w:hAnsi="Arial" w:cs="Arial"/>
          <w:color w:val="222222"/>
          <w:sz w:val="24"/>
          <w:szCs w:val="24"/>
        </w:rPr>
        <w:t xml:space="preserve">ologia para TEA aqui no Brasil (AMARAL et al., 2012). </w:t>
      </w:r>
      <w:r w:rsidRPr="000433EF">
        <w:rPr>
          <w:rFonts w:ascii="Arial" w:eastAsia="Times New Roman" w:hAnsi="Arial" w:cs="Arial"/>
          <w:color w:val="222222"/>
          <w:sz w:val="24"/>
          <w:szCs w:val="24"/>
        </w:rPr>
        <w:t xml:space="preserve">Um deles estimou uma frequência de TEA em Santa Catarina, identificando uma prevalência de 1,31 de autistas a cada 10.000 pessoas e outro em que </w:t>
      </w:r>
      <w:r w:rsidR="00CD4284" w:rsidRPr="000433EF">
        <w:rPr>
          <w:rFonts w:ascii="Arial" w:eastAsia="Times New Roman" w:hAnsi="Arial" w:cs="Arial"/>
          <w:color w:val="222222"/>
          <w:sz w:val="24"/>
          <w:szCs w:val="24"/>
        </w:rPr>
        <w:t>se estimou</w:t>
      </w:r>
      <w:r w:rsidRPr="000433EF">
        <w:rPr>
          <w:rFonts w:ascii="Arial" w:eastAsia="Times New Roman" w:hAnsi="Arial" w:cs="Arial"/>
          <w:color w:val="222222"/>
          <w:sz w:val="24"/>
          <w:szCs w:val="24"/>
        </w:rPr>
        <w:t xml:space="preserve"> uma prevalência de 0,88% de caso de TEA em uma população de 1.470 crianças do município de Atibaia em São Paulo</w:t>
      </w:r>
      <w:r w:rsidR="00556C6B">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(ROSSI</w:t>
      </w:r>
      <w:r w:rsidR="00556C6B">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et al., 2018)</w:t>
      </w:r>
      <w:r w:rsidR="00723F6B">
        <w:rPr>
          <w:rFonts w:ascii="Arial" w:eastAsia="Times New Roman" w:hAnsi="Arial" w:cs="Arial"/>
          <w:color w:val="222222"/>
          <w:sz w:val="24"/>
          <w:szCs w:val="24"/>
        </w:rPr>
        <w:t>.</w:t>
      </w:r>
      <w:r w:rsidR="00556C6B">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Baseado no censo IBGE de 2000, entre um e dois milhões de brasileiros estão dentro do espectro autista (MENEZES</w:t>
      </w:r>
      <w:r w:rsidR="0079647B">
        <w:rPr>
          <w:rFonts w:ascii="Arial" w:eastAsia="Times New Roman" w:hAnsi="Arial" w:cs="Arial"/>
          <w:color w:val="222222"/>
          <w:sz w:val="24"/>
          <w:szCs w:val="24"/>
        </w:rPr>
        <w:t>; ZINK; MIRANDA</w:t>
      </w:r>
      <w:r w:rsidRPr="000433EF">
        <w:rPr>
          <w:rFonts w:ascii="Arial" w:eastAsia="Times New Roman" w:hAnsi="Arial" w:cs="Arial"/>
          <w:color w:val="222222"/>
          <w:sz w:val="24"/>
          <w:szCs w:val="24"/>
        </w:rPr>
        <w:t>, 2014).</w:t>
      </w:r>
    </w:p>
    <w:p w:rsidR="000A5290" w:rsidRPr="000433EF" w:rsidRDefault="000A5290" w:rsidP="00723F6B">
      <w:pPr>
        <w:spacing w:after="0" w:line="360" w:lineRule="auto"/>
        <w:ind w:firstLine="720"/>
        <w:jc w:val="both"/>
        <w:rPr>
          <w:rFonts w:ascii="Times New Roman" w:eastAsia="Times New Roman" w:hAnsi="Times New Roman" w:cs="Times New Roman"/>
          <w:color w:val="000000"/>
          <w:sz w:val="24"/>
          <w:szCs w:val="24"/>
        </w:rPr>
      </w:pPr>
    </w:p>
    <w:p w:rsidR="00F11CC0" w:rsidRDefault="000433EF" w:rsidP="00F11CC0">
      <w:pPr>
        <w:spacing w:after="0" w:line="360" w:lineRule="auto"/>
        <w:ind w:firstLine="720"/>
        <w:jc w:val="both"/>
        <w:rPr>
          <w:rFonts w:ascii="Arial" w:eastAsia="Times New Roman" w:hAnsi="Arial" w:cs="Arial"/>
          <w:color w:val="222222"/>
          <w:sz w:val="24"/>
          <w:szCs w:val="24"/>
        </w:rPr>
      </w:pPr>
      <w:r w:rsidRPr="000433EF">
        <w:rPr>
          <w:rFonts w:ascii="Arial" w:eastAsia="Times New Roman" w:hAnsi="Arial" w:cs="Arial"/>
          <w:color w:val="222222"/>
          <w:sz w:val="24"/>
          <w:szCs w:val="24"/>
        </w:rPr>
        <w:t>Em relação ao gênero os relatos mostram que a prevalência é quatro vezes maior no gênero masculino do que no feminino; em contrapartida, meninas tendem a ser mais seriamente afetadas e a ter uma história de maior comprometimento cognitivo (AMARAL</w:t>
      </w:r>
      <w:r w:rsidR="00556C6B">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et al</w:t>
      </w:r>
      <w:r w:rsidR="00553ADF">
        <w:rPr>
          <w:rFonts w:ascii="Arial" w:eastAsia="Times New Roman" w:hAnsi="Arial" w:cs="Arial"/>
          <w:color w:val="222222"/>
          <w:sz w:val="24"/>
          <w:szCs w:val="24"/>
        </w:rPr>
        <w:t>.</w:t>
      </w:r>
      <w:r w:rsidRPr="000433EF">
        <w:rPr>
          <w:rFonts w:ascii="Arial" w:eastAsia="Times New Roman" w:hAnsi="Arial" w:cs="Arial"/>
          <w:color w:val="222222"/>
          <w:sz w:val="24"/>
          <w:szCs w:val="24"/>
        </w:rPr>
        <w:t>, 2012</w:t>
      </w:r>
      <w:r w:rsidR="002225E4">
        <w:rPr>
          <w:rFonts w:ascii="Arial" w:eastAsia="Times New Roman" w:hAnsi="Arial" w:cs="Arial"/>
          <w:color w:val="222222"/>
          <w:sz w:val="24"/>
          <w:szCs w:val="24"/>
        </w:rPr>
        <w:t>; CAMPISI et al., 2018</w:t>
      </w:r>
      <w:r w:rsidRPr="000433EF">
        <w:rPr>
          <w:rFonts w:ascii="Arial" w:eastAsia="Times New Roman" w:hAnsi="Arial" w:cs="Arial"/>
          <w:color w:val="222222"/>
          <w:sz w:val="24"/>
          <w:szCs w:val="24"/>
        </w:rPr>
        <w:t>).</w:t>
      </w:r>
    </w:p>
    <w:p w:rsidR="00F11CC0" w:rsidRDefault="00F11CC0" w:rsidP="00F11CC0">
      <w:pPr>
        <w:spacing w:after="0" w:line="360" w:lineRule="auto"/>
        <w:jc w:val="both"/>
        <w:rPr>
          <w:rFonts w:ascii="Arial" w:eastAsia="Times New Roman" w:hAnsi="Arial" w:cs="Arial"/>
          <w:color w:val="222222"/>
          <w:sz w:val="24"/>
          <w:szCs w:val="24"/>
        </w:rPr>
      </w:pPr>
    </w:p>
    <w:p w:rsidR="00F11CC0" w:rsidRPr="00F11CC0" w:rsidRDefault="00556C6B" w:rsidP="00F11CC0">
      <w:pPr>
        <w:spacing w:after="0" w:line="360" w:lineRule="auto"/>
        <w:jc w:val="both"/>
        <w:rPr>
          <w:rFonts w:ascii="Arial" w:eastAsia="Times New Roman" w:hAnsi="Arial" w:cs="Arial"/>
          <w:b/>
          <w:color w:val="222222"/>
          <w:sz w:val="24"/>
          <w:szCs w:val="24"/>
        </w:rPr>
      </w:pPr>
      <w:r>
        <w:rPr>
          <w:rFonts w:ascii="Arial" w:eastAsia="Times New Roman" w:hAnsi="Arial" w:cs="Arial"/>
          <w:b/>
          <w:color w:val="222222"/>
          <w:sz w:val="24"/>
          <w:szCs w:val="24"/>
        </w:rPr>
        <w:t>3.3</w:t>
      </w:r>
      <w:r w:rsidR="00F11CC0" w:rsidRPr="00F11CC0">
        <w:rPr>
          <w:rFonts w:ascii="Arial" w:eastAsia="Times New Roman" w:hAnsi="Arial" w:cs="Arial"/>
          <w:b/>
          <w:color w:val="222222"/>
          <w:sz w:val="24"/>
          <w:szCs w:val="24"/>
        </w:rPr>
        <w:t xml:space="preserve"> </w:t>
      </w:r>
      <w:r w:rsidR="000433EF" w:rsidRPr="00F11CC0">
        <w:rPr>
          <w:rFonts w:ascii="Arial" w:eastAsia="Times New Roman" w:hAnsi="Arial" w:cs="Arial"/>
          <w:b/>
          <w:bCs/>
          <w:color w:val="222222"/>
          <w:sz w:val="24"/>
          <w:szCs w:val="24"/>
        </w:rPr>
        <w:t>ETIOLOGIA</w:t>
      </w:r>
    </w:p>
    <w:p w:rsidR="00F11CC0" w:rsidRDefault="00F11CC0" w:rsidP="00F11CC0">
      <w:pPr>
        <w:spacing w:after="0" w:line="360" w:lineRule="auto"/>
        <w:jc w:val="both"/>
        <w:rPr>
          <w:rFonts w:ascii="Arial" w:eastAsia="Times New Roman" w:hAnsi="Arial" w:cs="Arial"/>
          <w:b/>
          <w:bCs/>
          <w:color w:val="222222"/>
          <w:sz w:val="24"/>
          <w:szCs w:val="24"/>
        </w:rPr>
      </w:pPr>
    </w:p>
    <w:p w:rsidR="00800179" w:rsidRDefault="000433EF" w:rsidP="00800179">
      <w:pPr>
        <w:spacing w:after="0" w:line="360" w:lineRule="auto"/>
        <w:ind w:firstLine="708"/>
        <w:jc w:val="both"/>
        <w:rPr>
          <w:rFonts w:ascii="Arial" w:eastAsia="Times New Roman" w:hAnsi="Arial" w:cs="Arial"/>
          <w:color w:val="222222"/>
          <w:sz w:val="24"/>
          <w:szCs w:val="24"/>
        </w:rPr>
      </w:pPr>
      <w:r w:rsidRPr="000433EF">
        <w:rPr>
          <w:rFonts w:ascii="Arial" w:eastAsia="Times New Roman" w:hAnsi="Arial" w:cs="Arial"/>
          <w:color w:val="222222"/>
          <w:sz w:val="24"/>
          <w:szCs w:val="24"/>
        </w:rPr>
        <w:t>Nenhuma etiologia específica foi identificada até o momento, evidências apontam para uma combinação</w:t>
      </w:r>
      <w:r w:rsidR="00556C6B">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 xml:space="preserve">genética e </w:t>
      </w:r>
      <w:r w:rsidR="00553ADF">
        <w:rPr>
          <w:rFonts w:ascii="Arial" w:eastAsia="Times New Roman" w:hAnsi="Arial" w:cs="Arial"/>
          <w:color w:val="222222"/>
          <w:sz w:val="24"/>
          <w:szCs w:val="24"/>
        </w:rPr>
        <w:t xml:space="preserve">fatores </w:t>
      </w:r>
      <w:r w:rsidRPr="000433EF">
        <w:rPr>
          <w:rFonts w:ascii="Arial" w:eastAsia="Times New Roman" w:hAnsi="Arial" w:cs="Arial"/>
          <w:color w:val="222222"/>
          <w:sz w:val="24"/>
          <w:szCs w:val="24"/>
        </w:rPr>
        <w:t>pré e pós-natal</w:t>
      </w:r>
      <w:r w:rsidR="00556C6B">
        <w:rPr>
          <w:rFonts w:ascii="Arial" w:eastAsia="Times New Roman" w:hAnsi="Arial" w:cs="Arial"/>
          <w:color w:val="222222"/>
          <w:sz w:val="24"/>
          <w:szCs w:val="24"/>
        </w:rPr>
        <w:t xml:space="preserve"> </w:t>
      </w:r>
      <w:r w:rsidR="00553ADF">
        <w:rPr>
          <w:rFonts w:ascii="Arial" w:eastAsia="Times New Roman" w:hAnsi="Arial" w:cs="Arial"/>
          <w:color w:val="222222"/>
          <w:sz w:val="24"/>
          <w:szCs w:val="24"/>
        </w:rPr>
        <w:t xml:space="preserve">e ambientais, </w:t>
      </w:r>
      <w:r w:rsidRPr="000433EF">
        <w:rPr>
          <w:rFonts w:ascii="Arial" w:eastAsia="Times New Roman" w:hAnsi="Arial" w:cs="Arial"/>
          <w:color w:val="222222"/>
          <w:sz w:val="24"/>
          <w:szCs w:val="24"/>
        </w:rPr>
        <w:t>como idade dos pais, infecções maternas durante a gravidez</w:t>
      </w:r>
      <w:r w:rsidR="00800179">
        <w:rPr>
          <w:rFonts w:ascii="Arial" w:eastAsia="Times New Roman" w:hAnsi="Arial" w:cs="Arial"/>
          <w:color w:val="222222"/>
          <w:sz w:val="24"/>
          <w:szCs w:val="24"/>
        </w:rPr>
        <w:t xml:space="preserve"> ou uso de alguns remédios</w:t>
      </w:r>
      <w:r w:rsidR="00CD4284">
        <w:rPr>
          <w:rFonts w:ascii="Arial" w:eastAsia="Times New Roman" w:hAnsi="Arial" w:cs="Arial"/>
          <w:color w:val="222222"/>
          <w:sz w:val="24"/>
          <w:szCs w:val="24"/>
        </w:rPr>
        <w:t xml:space="preserve"> e</w:t>
      </w:r>
      <w:r w:rsidR="00800179">
        <w:rPr>
          <w:rFonts w:ascii="Arial" w:eastAsia="Times New Roman" w:hAnsi="Arial" w:cs="Arial"/>
          <w:color w:val="222222"/>
          <w:sz w:val="24"/>
          <w:szCs w:val="24"/>
        </w:rPr>
        <w:t xml:space="preserve"> prematuridade </w:t>
      </w:r>
      <w:r w:rsidRPr="000433EF">
        <w:rPr>
          <w:rFonts w:ascii="Arial" w:eastAsia="Times New Roman" w:hAnsi="Arial" w:cs="Arial"/>
          <w:color w:val="222222"/>
          <w:sz w:val="24"/>
          <w:szCs w:val="24"/>
        </w:rPr>
        <w:t>(GAND</w:t>
      </w:r>
      <w:r w:rsidR="00553ADF">
        <w:rPr>
          <w:rFonts w:ascii="Arial" w:eastAsia="Times New Roman" w:hAnsi="Arial" w:cs="Arial"/>
          <w:color w:val="222222"/>
          <w:sz w:val="24"/>
          <w:szCs w:val="24"/>
        </w:rPr>
        <w:t>HI</w:t>
      </w:r>
      <w:r w:rsidR="00435EE9">
        <w:rPr>
          <w:rFonts w:ascii="Arial" w:eastAsia="Times New Roman" w:hAnsi="Arial" w:cs="Arial"/>
          <w:color w:val="222222"/>
          <w:sz w:val="24"/>
          <w:szCs w:val="24"/>
        </w:rPr>
        <w:t>; KLEIN</w:t>
      </w:r>
      <w:r w:rsidR="00B85D42">
        <w:rPr>
          <w:rFonts w:ascii="Arial" w:eastAsia="Times New Roman" w:hAnsi="Arial" w:cs="Arial"/>
          <w:color w:val="222222"/>
          <w:sz w:val="24"/>
          <w:szCs w:val="24"/>
        </w:rPr>
        <w:t xml:space="preserve"> 2014; RODRIGUEZ et al., 2018).</w:t>
      </w:r>
    </w:p>
    <w:p w:rsidR="000433EF" w:rsidRPr="00800179" w:rsidRDefault="00553ADF" w:rsidP="000A5290">
      <w:pPr>
        <w:spacing w:after="0" w:line="360" w:lineRule="auto"/>
        <w:ind w:firstLine="708"/>
        <w:jc w:val="both"/>
        <w:rPr>
          <w:rFonts w:ascii="Arial" w:eastAsia="Times New Roman" w:hAnsi="Arial" w:cs="Arial"/>
          <w:color w:val="222222"/>
          <w:sz w:val="24"/>
          <w:szCs w:val="24"/>
        </w:rPr>
      </w:pPr>
      <w:r>
        <w:rPr>
          <w:rFonts w:ascii="Arial" w:eastAsia="Times New Roman" w:hAnsi="Arial" w:cs="Arial"/>
          <w:color w:val="222222"/>
          <w:sz w:val="24"/>
          <w:szCs w:val="24"/>
        </w:rPr>
        <w:t>A g</w:t>
      </w:r>
      <w:r w:rsidR="000433EF" w:rsidRPr="000433EF">
        <w:rPr>
          <w:rFonts w:ascii="Arial" w:eastAsia="Times New Roman" w:hAnsi="Arial" w:cs="Arial"/>
          <w:color w:val="222222"/>
          <w:sz w:val="24"/>
          <w:szCs w:val="24"/>
        </w:rPr>
        <w:t>enética desempenha um grande papel no desenvolvimento d</w:t>
      </w:r>
      <w:r>
        <w:rPr>
          <w:rFonts w:ascii="Arial" w:eastAsia="Times New Roman" w:hAnsi="Arial" w:cs="Arial"/>
          <w:color w:val="222222"/>
          <w:sz w:val="24"/>
          <w:szCs w:val="24"/>
        </w:rPr>
        <w:t>o</w:t>
      </w:r>
      <w:r w:rsidR="000433EF" w:rsidRPr="000433EF">
        <w:rPr>
          <w:rFonts w:ascii="Arial" w:eastAsia="Times New Roman" w:hAnsi="Arial" w:cs="Arial"/>
          <w:color w:val="222222"/>
          <w:sz w:val="24"/>
          <w:szCs w:val="24"/>
        </w:rPr>
        <w:t xml:space="preserve"> autismo com mais de 100 diferentes desordens genéticas identificadas como </w:t>
      </w:r>
      <w:r w:rsidR="000433EF" w:rsidRPr="000433EF">
        <w:rPr>
          <w:rFonts w:ascii="Arial" w:eastAsia="Times New Roman" w:hAnsi="Arial" w:cs="Arial"/>
          <w:color w:val="222222"/>
          <w:sz w:val="24"/>
          <w:szCs w:val="24"/>
        </w:rPr>
        <w:lastRenderedPageBreak/>
        <w:t xml:space="preserve">papel </w:t>
      </w:r>
      <w:r w:rsidRPr="000433EF">
        <w:rPr>
          <w:rFonts w:ascii="Arial" w:eastAsia="Times New Roman" w:hAnsi="Arial" w:cs="Arial"/>
          <w:color w:val="222222"/>
          <w:sz w:val="24"/>
          <w:szCs w:val="24"/>
        </w:rPr>
        <w:t>contribu</w:t>
      </w:r>
      <w:r>
        <w:rPr>
          <w:rFonts w:ascii="Arial" w:eastAsia="Times New Roman" w:hAnsi="Arial" w:cs="Arial"/>
          <w:color w:val="222222"/>
          <w:sz w:val="24"/>
          <w:szCs w:val="24"/>
        </w:rPr>
        <w:t>t</w:t>
      </w:r>
      <w:r w:rsidRPr="000433EF">
        <w:rPr>
          <w:rFonts w:ascii="Arial" w:eastAsia="Times New Roman" w:hAnsi="Arial" w:cs="Arial"/>
          <w:color w:val="222222"/>
          <w:sz w:val="24"/>
          <w:szCs w:val="24"/>
        </w:rPr>
        <w:t>ivo</w:t>
      </w:r>
      <w:r w:rsidR="00684ECA">
        <w:rPr>
          <w:rFonts w:ascii="Arial" w:eastAsia="Times New Roman" w:hAnsi="Arial" w:cs="Arial"/>
          <w:color w:val="222222"/>
          <w:sz w:val="24"/>
          <w:szCs w:val="24"/>
        </w:rPr>
        <w:t xml:space="preserve">, </w:t>
      </w:r>
      <w:r>
        <w:rPr>
          <w:rFonts w:ascii="Arial" w:eastAsia="Times New Roman" w:hAnsi="Arial" w:cs="Arial"/>
          <w:color w:val="222222"/>
          <w:sz w:val="24"/>
          <w:szCs w:val="24"/>
        </w:rPr>
        <w:t>2%</w:t>
      </w:r>
      <w:r w:rsidR="000433EF" w:rsidRPr="000433EF">
        <w:rPr>
          <w:rFonts w:ascii="Arial" w:eastAsia="Times New Roman" w:hAnsi="Arial" w:cs="Arial"/>
          <w:color w:val="222222"/>
          <w:sz w:val="24"/>
          <w:szCs w:val="24"/>
        </w:rPr>
        <w:t xml:space="preserve"> a </w:t>
      </w:r>
      <w:r>
        <w:rPr>
          <w:rFonts w:ascii="Arial" w:eastAsia="Times New Roman" w:hAnsi="Arial" w:cs="Arial"/>
          <w:color w:val="222222"/>
          <w:sz w:val="24"/>
          <w:szCs w:val="24"/>
        </w:rPr>
        <w:t>8%</w:t>
      </w:r>
      <w:r w:rsidR="000433EF" w:rsidRPr="000433EF">
        <w:rPr>
          <w:rFonts w:ascii="Arial" w:eastAsia="Times New Roman" w:hAnsi="Arial" w:cs="Arial"/>
          <w:color w:val="222222"/>
          <w:sz w:val="24"/>
          <w:szCs w:val="24"/>
        </w:rPr>
        <w:t xml:space="preserve"> dos irmãos de crianças afetadas também têm um diagnóstico de TEA. Quando um </w:t>
      </w:r>
      <w:r w:rsidR="00DE30E9">
        <w:rPr>
          <w:rFonts w:ascii="Arial" w:eastAsia="Times New Roman" w:hAnsi="Arial" w:cs="Arial"/>
          <w:color w:val="222222"/>
          <w:sz w:val="24"/>
          <w:szCs w:val="24"/>
        </w:rPr>
        <w:t xml:space="preserve">gêmeo </w:t>
      </w:r>
      <w:r w:rsidR="000433EF" w:rsidRPr="000433EF">
        <w:rPr>
          <w:rFonts w:ascii="Arial" w:eastAsia="Times New Roman" w:hAnsi="Arial" w:cs="Arial"/>
          <w:color w:val="222222"/>
          <w:sz w:val="24"/>
          <w:szCs w:val="24"/>
        </w:rPr>
        <w:t>monozigótico tem autismo, tem 60% de chance que o outro gêmeo</w:t>
      </w:r>
      <w:r>
        <w:rPr>
          <w:rFonts w:ascii="Arial" w:eastAsia="Times New Roman" w:hAnsi="Arial" w:cs="Arial"/>
          <w:color w:val="222222"/>
          <w:sz w:val="24"/>
          <w:szCs w:val="24"/>
        </w:rPr>
        <w:t xml:space="preserve"> também seja diagnosti</w:t>
      </w:r>
      <w:r w:rsidRPr="000433EF">
        <w:rPr>
          <w:rFonts w:ascii="Arial" w:eastAsia="Times New Roman" w:hAnsi="Arial" w:cs="Arial"/>
          <w:color w:val="222222"/>
          <w:sz w:val="24"/>
          <w:szCs w:val="24"/>
        </w:rPr>
        <w:t>cado</w:t>
      </w:r>
      <w:r w:rsidR="000433EF" w:rsidRPr="000433EF">
        <w:rPr>
          <w:rFonts w:ascii="Arial" w:eastAsia="Times New Roman" w:hAnsi="Arial" w:cs="Arial"/>
          <w:color w:val="222222"/>
          <w:sz w:val="24"/>
          <w:szCs w:val="24"/>
        </w:rPr>
        <w:t xml:space="preserve"> com TEA, enquanto em gêmeos dizigóticos o risco é o mesmo que para outros irmãos. O TEA </w:t>
      </w:r>
      <w:r w:rsidR="00800179">
        <w:rPr>
          <w:rFonts w:ascii="Arial" w:eastAsia="Times New Roman" w:hAnsi="Arial" w:cs="Arial"/>
          <w:color w:val="222222"/>
          <w:sz w:val="24"/>
          <w:szCs w:val="24"/>
        </w:rPr>
        <w:t>pode estar</w:t>
      </w:r>
      <w:r w:rsidR="00684ECA">
        <w:rPr>
          <w:rFonts w:ascii="Arial" w:eastAsia="Times New Roman" w:hAnsi="Arial" w:cs="Arial"/>
          <w:color w:val="222222"/>
          <w:sz w:val="24"/>
          <w:szCs w:val="24"/>
        </w:rPr>
        <w:t xml:space="preserve"> </w:t>
      </w:r>
      <w:r w:rsidR="00800179">
        <w:rPr>
          <w:rFonts w:ascii="Arial" w:eastAsia="Times New Roman" w:hAnsi="Arial" w:cs="Arial"/>
          <w:color w:val="222222"/>
          <w:sz w:val="24"/>
          <w:szCs w:val="24"/>
        </w:rPr>
        <w:t>associado a outras</w:t>
      </w:r>
      <w:r w:rsidR="00684ECA">
        <w:rPr>
          <w:rFonts w:ascii="Arial" w:eastAsia="Times New Roman" w:hAnsi="Arial" w:cs="Arial"/>
          <w:color w:val="222222"/>
          <w:sz w:val="24"/>
          <w:szCs w:val="24"/>
        </w:rPr>
        <w:t xml:space="preserve"> </w:t>
      </w:r>
      <w:r w:rsidR="002C4C01" w:rsidRPr="000433EF">
        <w:rPr>
          <w:rFonts w:ascii="Arial" w:eastAsia="Times New Roman" w:hAnsi="Arial" w:cs="Arial"/>
          <w:color w:val="222222"/>
          <w:sz w:val="24"/>
          <w:szCs w:val="24"/>
        </w:rPr>
        <w:t>morbidades</w:t>
      </w:r>
      <w:r w:rsidR="00684ECA">
        <w:rPr>
          <w:rFonts w:ascii="Arial" w:eastAsia="Times New Roman" w:hAnsi="Arial" w:cs="Arial"/>
          <w:color w:val="222222"/>
          <w:sz w:val="24"/>
          <w:szCs w:val="24"/>
        </w:rPr>
        <w:t xml:space="preserve">, </w:t>
      </w:r>
      <w:r w:rsidR="00B85D42">
        <w:rPr>
          <w:rFonts w:ascii="Arial" w:eastAsia="Times New Roman" w:hAnsi="Arial" w:cs="Arial"/>
          <w:color w:val="222222"/>
          <w:sz w:val="24"/>
          <w:szCs w:val="24"/>
        </w:rPr>
        <w:t xml:space="preserve">o </w:t>
      </w:r>
      <w:r w:rsidR="00C565C0">
        <w:rPr>
          <w:rFonts w:ascii="Arial" w:eastAsia="Times New Roman" w:hAnsi="Arial" w:cs="Arial"/>
          <w:color w:val="222222"/>
          <w:sz w:val="24"/>
          <w:szCs w:val="24"/>
        </w:rPr>
        <w:t>que</w:t>
      </w:r>
      <w:r w:rsidR="00B85D42">
        <w:rPr>
          <w:rFonts w:ascii="Arial" w:eastAsia="Times New Roman" w:hAnsi="Arial" w:cs="Arial"/>
          <w:color w:val="222222"/>
          <w:sz w:val="24"/>
          <w:szCs w:val="24"/>
        </w:rPr>
        <w:t xml:space="preserve"> pode piorar o quadro clínico</w:t>
      </w:r>
      <w:r w:rsidR="000433EF" w:rsidRPr="000433EF">
        <w:rPr>
          <w:rFonts w:ascii="Arial" w:eastAsia="Times New Roman" w:hAnsi="Arial" w:cs="Arial"/>
          <w:color w:val="222222"/>
          <w:sz w:val="24"/>
          <w:szCs w:val="24"/>
        </w:rPr>
        <w:t xml:space="preserve"> (NELSON</w:t>
      </w:r>
      <w:r w:rsidR="00684ECA">
        <w:rPr>
          <w:rFonts w:ascii="Arial" w:eastAsia="Times New Roman" w:hAnsi="Arial" w:cs="Arial"/>
          <w:color w:val="222222"/>
          <w:sz w:val="24"/>
          <w:szCs w:val="24"/>
        </w:rPr>
        <w:t xml:space="preserve"> </w:t>
      </w:r>
      <w:r w:rsidR="000433EF" w:rsidRPr="000433EF">
        <w:rPr>
          <w:rFonts w:ascii="Arial" w:eastAsia="Times New Roman" w:hAnsi="Arial" w:cs="Arial"/>
          <w:color w:val="222222"/>
          <w:sz w:val="24"/>
          <w:szCs w:val="24"/>
        </w:rPr>
        <w:t>et al., 2014).</w:t>
      </w:r>
    </w:p>
    <w:p w:rsidR="009412C0" w:rsidRDefault="009412C0" w:rsidP="009412C0">
      <w:pPr>
        <w:spacing w:after="0" w:line="360" w:lineRule="auto"/>
        <w:jc w:val="both"/>
        <w:rPr>
          <w:rFonts w:ascii="Arial" w:eastAsia="Times New Roman" w:hAnsi="Arial" w:cs="Arial"/>
          <w:color w:val="222222"/>
          <w:sz w:val="24"/>
          <w:szCs w:val="24"/>
        </w:rPr>
      </w:pPr>
    </w:p>
    <w:p w:rsidR="009412C0" w:rsidRDefault="00684ECA" w:rsidP="009412C0">
      <w:pPr>
        <w:spacing w:after="0" w:line="360" w:lineRule="auto"/>
        <w:jc w:val="both"/>
        <w:rPr>
          <w:rFonts w:ascii="Arial" w:eastAsia="Times New Roman" w:hAnsi="Arial" w:cs="Arial"/>
          <w:b/>
          <w:color w:val="222222"/>
          <w:sz w:val="24"/>
          <w:szCs w:val="24"/>
        </w:rPr>
      </w:pPr>
      <w:r>
        <w:rPr>
          <w:rFonts w:ascii="Arial" w:eastAsia="Times New Roman" w:hAnsi="Arial" w:cs="Arial"/>
          <w:b/>
          <w:color w:val="222222"/>
          <w:sz w:val="24"/>
          <w:szCs w:val="24"/>
        </w:rPr>
        <w:t>3.4</w:t>
      </w:r>
      <w:r w:rsidR="009412C0" w:rsidRPr="009412C0">
        <w:rPr>
          <w:rFonts w:ascii="Arial" w:eastAsia="Times New Roman" w:hAnsi="Arial" w:cs="Arial"/>
          <w:b/>
          <w:color w:val="222222"/>
          <w:sz w:val="24"/>
          <w:szCs w:val="24"/>
        </w:rPr>
        <w:t xml:space="preserve"> </w:t>
      </w:r>
      <w:r w:rsidR="000433EF" w:rsidRPr="009412C0">
        <w:rPr>
          <w:rFonts w:ascii="Arial" w:eastAsia="Times New Roman" w:hAnsi="Arial" w:cs="Arial"/>
          <w:b/>
          <w:bCs/>
          <w:color w:val="222222"/>
          <w:sz w:val="24"/>
          <w:szCs w:val="24"/>
        </w:rPr>
        <w:t>DIAGNÓSTICO</w:t>
      </w:r>
    </w:p>
    <w:p w:rsidR="009412C0" w:rsidRDefault="009412C0" w:rsidP="009412C0">
      <w:pPr>
        <w:spacing w:after="0" w:line="360" w:lineRule="auto"/>
        <w:jc w:val="both"/>
        <w:rPr>
          <w:rFonts w:ascii="Arial" w:eastAsia="Times New Roman" w:hAnsi="Arial" w:cs="Arial"/>
          <w:b/>
          <w:bCs/>
          <w:color w:val="222222"/>
          <w:sz w:val="24"/>
          <w:szCs w:val="24"/>
        </w:rPr>
      </w:pPr>
    </w:p>
    <w:p w:rsidR="000433EF" w:rsidRDefault="000433EF" w:rsidP="009412C0">
      <w:pPr>
        <w:spacing w:after="0" w:line="360" w:lineRule="auto"/>
        <w:ind w:firstLine="708"/>
        <w:jc w:val="both"/>
        <w:rPr>
          <w:rFonts w:ascii="Arial" w:eastAsia="Times New Roman" w:hAnsi="Arial" w:cs="Arial"/>
          <w:color w:val="222222"/>
          <w:sz w:val="24"/>
          <w:szCs w:val="24"/>
        </w:rPr>
      </w:pPr>
      <w:r w:rsidRPr="000433EF">
        <w:rPr>
          <w:rFonts w:ascii="Arial" w:eastAsia="Times New Roman" w:hAnsi="Arial" w:cs="Arial"/>
          <w:color w:val="222222"/>
          <w:sz w:val="24"/>
          <w:szCs w:val="24"/>
        </w:rPr>
        <w:t>Na falta de um marcador biológico, o diagnóstico de autismo e a determinação de seus limites ainda permanecem arbitrários como sendo uma decisão clínica</w:t>
      </w:r>
      <w:r w:rsidR="006836E6">
        <w:rPr>
          <w:rFonts w:ascii="Arial" w:eastAsia="Times New Roman" w:hAnsi="Arial" w:cs="Arial"/>
          <w:color w:val="222222"/>
          <w:sz w:val="24"/>
          <w:szCs w:val="24"/>
        </w:rPr>
        <w:t xml:space="preserve"> dada pelo médico especialista</w:t>
      </w:r>
      <w:r w:rsidR="00F9269A">
        <w:rPr>
          <w:rFonts w:ascii="Arial" w:eastAsia="Times New Roman" w:hAnsi="Arial" w:cs="Arial"/>
          <w:color w:val="222222"/>
          <w:sz w:val="24"/>
          <w:szCs w:val="24"/>
        </w:rPr>
        <w:t>.</w:t>
      </w:r>
      <w:r w:rsidR="006836E6">
        <w:rPr>
          <w:rFonts w:ascii="Arial" w:eastAsia="Times New Roman" w:hAnsi="Arial" w:cs="Arial"/>
          <w:color w:val="222222"/>
          <w:sz w:val="24"/>
          <w:szCs w:val="24"/>
        </w:rPr>
        <w:t xml:space="preserve"> O</w:t>
      </w:r>
      <w:r w:rsidRPr="000433EF">
        <w:rPr>
          <w:rFonts w:ascii="Arial" w:eastAsia="Times New Roman" w:hAnsi="Arial" w:cs="Arial"/>
          <w:color w:val="222222"/>
          <w:sz w:val="24"/>
          <w:szCs w:val="24"/>
        </w:rPr>
        <w:t xml:space="preserve"> diagnó</w:t>
      </w:r>
      <w:r w:rsidR="006836E6">
        <w:rPr>
          <w:rFonts w:ascii="Arial" w:eastAsia="Times New Roman" w:hAnsi="Arial" w:cs="Arial"/>
          <w:color w:val="222222"/>
          <w:sz w:val="24"/>
          <w:szCs w:val="24"/>
        </w:rPr>
        <w:t>stico é avaliado pelo</w:t>
      </w:r>
      <w:r w:rsidR="006372BE">
        <w:rPr>
          <w:rFonts w:ascii="Arial" w:eastAsia="Times New Roman" w:hAnsi="Arial" w:cs="Arial"/>
          <w:color w:val="222222"/>
          <w:sz w:val="24"/>
          <w:szCs w:val="24"/>
        </w:rPr>
        <w:t xml:space="preserve"> </w:t>
      </w:r>
      <w:r w:rsidR="006836E6">
        <w:rPr>
          <w:rFonts w:ascii="Arial" w:eastAsia="Times New Roman" w:hAnsi="Arial" w:cs="Arial"/>
          <w:color w:val="222222"/>
          <w:sz w:val="24"/>
          <w:szCs w:val="24"/>
        </w:rPr>
        <w:t xml:space="preserve">aspecto comportamental da criança, teste psicológico e entrevista com pais ou cuidadores </w:t>
      </w:r>
      <w:r w:rsidRPr="000433EF">
        <w:rPr>
          <w:rFonts w:ascii="Arial" w:eastAsia="Times New Roman" w:hAnsi="Arial" w:cs="Arial"/>
          <w:color w:val="222222"/>
          <w:sz w:val="24"/>
          <w:szCs w:val="24"/>
        </w:rPr>
        <w:t>(AMARA</w:t>
      </w:r>
      <w:r w:rsidR="001842D5">
        <w:rPr>
          <w:rFonts w:ascii="Arial" w:eastAsia="Times New Roman" w:hAnsi="Arial" w:cs="Arial"/>
          <w:color w:val="222222"/>
          <w:sz w:val="24"/>
          <w:szCs w:val="24"/>
        </w:rPr>
        <w:t xml:space="preserve">L </w:t>
      </w:r>
      <w:r w:rsidRPr="000433EF">
        <w:rPr>
          <w:rFonts w:ascii="Arial" w:eastAsia="Times New Roman" w:hAnsi="Arial" w:cs="Arial"/>
          <w:color w:val="222222"/>
          <w:sz w:val="24"/>
          <w:szCs w:val="24"/>
        </w:rPr>
        <w:t>et al</w:t>
      </w:r>
      <w:r w:rsidR="00F9269A">
        <w:rPr>
          <w:rFonts w:ascii="Arial" w:eastAsia="Times New Roman" w:hAnsi="Arial" w:cs="Arial"/>
          <w:color w:val="222222"/>
          <w:sz w:val="24"/>
          <w:szCs w:val="24"/>
        </w:rPr>
        <w:t xml:space="preserve">., </w:t>
      </w:r>
      <w:r w:rsidR="006836E6">
        <w:rPr>
          <w:rFonts w:ascii="Arial" w:eastAsia="Times New Roman" w:hAnsi="Arial" w:cs="Arial"/>
          <w:color w:val="222222"/>
          <w:sz w:val="24"/>
          <w:szCs w:val="24"/>
        </w:rPr>
        <w:t>2012; NELSON et al., 2014).</w:t>
      </w:r>
    </w:p>
    <w:p w:rsidR="000A5290" w:rsidRPr="009412C0" w:rsidRDefault="000A5290" w:rsidP="009412C0">
      <w:pPr>
        <w:spacing w:after="0" w:line="360" w:lineRule="auto"/>
        <w:ind w:firstLine="708"/>
        <w:jc w:val="both"/>
        <w:rPr>
          <w:rFonts w:ascii="Arial" w:eastAsia="Times New Roman" w:hAnsi="Arial" w:cs="Arial"/>
          <w:b/>
          <w:color w:val="222222"/>
          <w:sz w:val="24"/>
          <w:szCs w:val="24"/>
        </w:rPr>
      </w:pPr>
    </w:p>
    <w:p w:rsidR="000A5290" w:rsidRDefault="000433EF" w:rsidP="00E26FCC">
      <w:pPr>
        <w:pStyle w:val="NormalWeb"/>
        <w:spacing w:before="0" w:beforeAutospacing="0" w:after="0" w:afterAutospacing="0" w:line="360" w:lineRule="auto"/>
        <w:ind w:firstLine="720"/>
        <w:jc w:val="both"/>
        <w:rPr>
          <w:rFonts w:ascii="Arial" w:hAnsi="Arial" w:cs="Arial"/>
          <w:color w:val="222222"/>
        </w:rPr>
      </w:pPr>
      <w:r w:rsidRPr="00CD4284">
        <w:rPr>
          <w:rFonts w:ascii="Arial" w:hAnsi="Arial" w:cs="Arial"/>
          <w:color w:val="222222"/>
        </w:rPr>
        <w:t>O DSM-</w:t>
      </w:r>
      <w:r w:rsidR="00F9269A" w:rsidRPr="00CD4284">
        <w:rPr>
          <w:rFonts w:ascii="Arial" w:hAnsi="Arial" w:cs="Arial"/>
          <w:color w:val="222222"/>
        </w:rPr>
        <w:t>V</w:t>
      </w:r>
      <w:r w:rsidRPr="00CD4284">
        <w:rPr>
          <w:rFonts w:ascii="Arial" w:hAnsi="Arial" w:cs="Arial"/>
          <w:color w:val="222222"/>
        </w:rPr>
        <w:t xml:space="preserve"> dividiu em dois os critérios diagnósticos: </w:t>
      </w:r>
      <w:r w:rsidR="00527075" w:rsidRPr="00CD4284">
        <w:rPr>
          <w:rFonts w:ascii="Arial" w:hAnsi="Arial" w:cs="Arial"/>
          <w:color w:val="222222"/>
        </w:rPr>
        <w:t xml:space="preserve">1) </w:t>
      </w:r>
      <w:r w:rsidRPr="00CD4284">
        <w:rPr>
          <w:rFonts w:ascii="Arial" w:hAnsi="Arial" w:cs="Arial"/>
          <w:color w:val="222222"/>
        </w:rPr>
        <w:t>déficits persistentes na rec</w:t>
      </w:r>
      <w:r w:rsidR="00527075" w:rsidRPr="00CD4284">
        <w:rPr>
          <w:rFonts w:ascii="Arial" w:hAnsi="Arial" w:cs="Arial"/>
          <w:color w:val="222222"/>
        </w:rPr>
        <w:t>iprocidade social, comunicação e interação</w:t>
      </w:r>
      <w:r w:rsidR="006372BE">
        <w:rPr>
          <w:rFonts w:ascii="Arial" w:hAnsi="Arial" w:cs="Arial"/>
          <w:color w:val="222222"/>
        </w:rPr>
        <w:t>;</w:t>
      </w:r>
      <w:r w:rsidR="00527075" w:rsidRPr="00CD4284">
        <w:rPr>
          <w:rFonts w:ascii="Arial" w:hAnsi="Arial" w:cs="Arial"/>
          <w:color w:val="222222"/>
        </w:rPr>
        <w:t xml:space="preserve"> 2)</w:t>
      </w:r>
      <w:r w:rsidRPr="00CD4284">
        <w:rPr>
          <w:rFonts w:ascii="Arial" w:hAnsi="Arial" w:cs="Arial"/>
          <w:color w:val="222222"/>
        </w:rPr>
        <w:t xml:space="preserve"> padrões restritos e repetitivos de comportamento, interesses ou atividades</w:t>
      </w:r>
      <w:r w:rsidR="006372BE">
        <w:rPr>
          <w:rFonts w:ascii="Arial" w:hAnsi="Arial" w:cs="Arial"/>
          <w:color w:val="222222"/>
        </w:rPr>
        <w:t xml:space="preserve"> </w:t>
      </w:r>
      <w:r w:rsidR="001842D5" w:rsidRPr="000433EF">
        <w:rPr>
          <w:rFonts w:ascii="Arial" w:hAnsi="Arial" w:cs="Arial"/>
          <w:color w:val="222222"/>
        </w:rPr>
        <w:t>(GAND</w:t>
      </w:r>
      <w:r w:rsidR="001842D5">
        <w:rPr>
          <w:rFonts w:ascii="Arial" w:hAnsi="Arial" w:cs="Arial"/>
          <w:color w:val="222222"/>
        </w:rPr>
        <w:t>HI; KLEIN</w:t>
      </w:r>
      <w:r w:rsidR="006372BE">
        <w:rPr>
          <w:rFonts w:ascii="Arial" w:hAnsi="Arial" w:cs="Arial"/>
          <w:color w:val="222222"/>
        </w:rPr>
        <w:t>,</w:t>
      </w:r>
      <w:r w:rsidR="001842D5">
        <w:rPr>
          <w:rFonts w:ascii="Arial" w:hAnsi="Arial" w:cs="Arial"/>
          <w:color w:val="222222"/>
        </w:rPr>
        <w:t xml:space="preserve"> 2014).</w:t>
      </w:r>
    </w:p>
    <w:p w:rsidR="001842D5" w:rsidRPr="000433EF" w:rsidRDefault="001842D5" w:rsidP="00E26FCC">
      <w:pPr>
        <w:pStyle w:val="NormalWeb"/>
        <w:spacing w:before="0" w:beforeAutospacing="0" w:after="0" w:afterAutospacing="0" w:line="360" w:lineRule="auto"/>
        <w:ind w:firstLine="720"/>
        <w:jc w:val="both"/>
        <w:rPr>
          <w:color w:val="000000"/>
        </w:rPr>
      </w:pPr>
    </w:p>
    <w:p w:rsidR="009412C0" w:rsidRDefault="000433EF" w:rsidP="001713D8">
      <w:pPr>
        <w:spacing w:after="0" w:line="360" w:lineRule="auto"/>
        <w:ind w:firstLine="720"/>
        <w:jc w:val="both"/>
        <w:rPr>
          <w:rFonts w:ascii="Arial" w:eastAsia="Times New Roman" w:hAnsi="Arial" w:cs="Arial"/>
          <w:color w:val="222222"/>
          <w:sz w:val="24"/>
          <w:szCs w:val="24"/>
        </w:rPr>
      </w:pPr>
      <w:r w:rsidRPr="000433EF">
        <w:rPr>
          <w:rFonts w:ascii="Arial" w:eastAsia="Times New Roman" w:hAnsi="Arial" w:cs="Arial"/>
          <w:color w:val="222222"/>
          <w:sz w:val="24"/>
          <w:szCs w:val="24"/>
        </w:rPr>
        <w:t>Os sintomas</w:t>
      </w:r>
      <w:r w:rsidR="006836E6">
        <w:rPr>
          <w:rFonts w:ascii="Arial" w:eastAsia="Times New Roman" w:hAnsi="Arial" w:cs="Arial"/>
          <w:color w:val="222222"/>
          <w:sz w:val="24"/>
          <w:szCs w:val="24"/>
        </w:rPr>
        <w:t xml:space="preserve"> do TEA</w:t>
      </w:r>
      <w:r w:rsidRPr="000433EF">
        <w:rPr>
          <w:rFonts w:ascii="Arial" w:eastAsia="Times New Roman" w:hAnsi="Arial" w:cs="Arial"/>
          <w:color w:val="222222"/>
          <w:sz w:val="24"/>
          <w:szCs w:val="24"/>
        </w:rPr>
        <w:t xml:space="preserve"> podem ser observados antes dos 2 anos de idade. O diagnóstico precoce é fundamental</w:t>
      </w:r>
      <w:r w:rsidR="006372BE">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já que a iniciação da terapia é um dos mais fortes preditores de resultados do tratamento para crianças com autismo</w:t>
      </w:r>
      <w:r w:rsidR="006836E6">
        <w:rPr>
          <w:rFonts w:ascii="Arial" w:eastAsia="Times New Roman" w:hAnsi="Arial" w:cs="Arial"/>
          <w:color w:val="222222"/>
          <w:sz w:val="24"/>
          <w:szCs w:val="24"/>
        </w:rPr>
        <w:t>, melhorando a comunicação e interações sociais</w:t>
      </w:r>
      <w:r w:rsidR="006372BE">
        <w:rPr>
          <w:rFonts w:ascii="Arial" w:eastAsia="Times New Roman" w:hAnsi="Arial" w:cs="Arial"/>
          <w:color w:val="222222"/>
          <w:sz w:val="24"/>
          <w:szCs w:val="24"/>
        </w:rPr>
        <w:t xml:space="preserve"> </w:t>
      </w:r>
      <w:r w:rsidR="001842D5">
        <w:rPr>
          <w:rFonts w:ascii="Arial" w:eastAsia="Times New Roman" w:hAnsi="Arial" w:cs="Arial"/>
          <w:color w:val="222222"/>
          <w:sz w:val="24"/>
          <w:szCs w:val="24"/>
        </w:rPr>
        <w:t>(</w:t>
      </w:r>
      <w:r w:rsidR="00686490">
        <w:rPr>
          <w:rFonts w:ascii="Arial" w:eastAsia="Times New Roman" w:hAnsi="Arial" w:cs="Arial"/>
          <w:color w:val="222222"/>
          <w:sz w:val="24"/>
          <w:szCs w:val="24"/>
        </w:rPr>
        <w:t xml:space="preserve">LIRATNI; BLANCHET; PRY, 2016; </w:t>
      </w:r>
      <w:r w:rsidR="001842D5">
        <w:rPr>
          <w:rFonts w:ascii="Arial" w:eastAsia="Times New Roman" w:hAnsi="Arial" w:cs="Arial"/>
          <w:color w:val="222222"/>
          <w:sz w:val="24"/>
          <w:szCs w:val="24"/>
        </w:rPr>
        <w:t xml:space="preserve">NELSON </w:t>
      </w:r>
      <w:r w:rsidRPr="000433EF">
        <w:rPr>
          <w:rFonts w:ascii="Arial" w:eastAsia="Times New Roman" w:hAnsi="Arial" w:cs="Arial"/>
          <w:color w:val="222222"/>
          <w:sz w:val="24"/>
          <w:szCs w:val="24"/>
        </w:rPr>
        <w:t>et al., 2014</w:t>
      </w:r>
      <w:r w:rsidR="001713D8">
        <w:rPr>
          <w:rFonts w:ascii="Arial" w:eastAsia="Times New Roman" w:hAnsi="Arial" w:cs="Arial"/>
          <w:color w:val="222222"/>
          <w:sz w:val="24"/>
          <w:szCs w:val="24"/>
        </w:rPr>
        <w:t>)</w:t>
      </w:r>
      <w:r w:rsidR="006836E6">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No entanto, ainda não está claro se o diagnóstico leva, de imediato, os pais a procurar ou aumentar a intervenção (SUMA</w:t>
      </w:r>
      <w:r w:rsidR="00C919C5">
        <w:rPr>
          <w:rFonts w:ascii="Arial" w:eastAsia="Times New Roman" w:hAnsi="Arial" w:cs="Arial"/>
          <w:color w:val="222222"/>
          <w:sz w:val="24"/>
          <w:szCs w:val="24"/>
        </w:rPr>
        <w:t xml:space="preserve"> et al</w:t>
      </w:r>
      <w:r w:rsidR="001713D8">
        <w:rPr>
          <w:rFonts w:ascii="Arial" w:eastAsia="Times New Roman" w:hAnsi="Arial" w:cs="Arial"/>
          <w:color w:val="222222"/>
          <w:sz w:val="24"/>
          <w:szCs w:val="24"/>
        </w:rPr>
        <w:t>., 2016).</w:t>
      </w:r>
    </w:p>
    <w:p w:rsidR="001713D8" w:rsidRPr="001713D8" w:rsidRDefault="001713D8" w:rsidP="001713D8">
      <w:pPr>
        <w:spacing w:after="0" w:line="360" w:lineRule="auto"/>
        <w:ind w:firstLine="720"/>
        <w:jc w:val="both"/>
        <w:rPr>
          <w:rFonts w:ascii="Times New Roman" w:eastAsia="Times New Roman" w:hAnsi="Times New Roman" w:cs="Times New Roman"/>
          <w:color w:val="000000"/>
          <w:sz w:val="24"/>
          <w:szCs w:val="24"/>
        </w:rPr>
      </w:pPr>
    </w:p>
    <w:p w:rsidR="000433EF" w:rsidRPr="009412C0" w:rsidRDefault="006372BE" w:rsidP="009412C0">
      <w:pPr>
        <w:spacing w:after="0" w:line="360" w:lineRule="auto"/>
        <w:jc w:val="both"/>
        <w:rPr>
          <w:rFonts w:ascii="Times New Roman" w:eastAsia="Times New Roman" w:hAnsi="Times New Roman" w:cs="Times New Roman"/>
          <w:b/>
          <w:color w:val="000000"/>
          <w:sz w:val="24"/>
          <w:szCs w:val="24"/>
        </w:rPr>
      </w:pPr>
      <w:r>
        <w:rPr>
          <w:rFonts w:ascii="Arial" w:eastAsia="Times New Roman" w:hAnsi="Arial" w:cs="Arial"/>
          <w:b/>
          <w:color w:val="000000"/>
          <w:sz w:val="24"/>
          <w:szCs w:val="24"/>
        </w:rPr>
        <w:t>3.5</w:t>
      </w:r>
      <w:r w:rsidR="009412C0" w:rsidRPr="009412C0">
        <w:rPr>
          <w:rFonts w:ascii="Arial" w:eastAsia="Times New Roman" w:hAnsi="Arial" w:cs="Arial"/>
          <w:b/>
          <w:color w:val="000000"/>
          <w:sz w:val="24"/>
          <w:szCs w:val="24"/>
        </w:rPr>
        <w:t xml:space="preserve"> </w:t>
      </w:r>
      <w:r w:rsidR="000433EF" w:rsidRPr="009412C0">
        <w:rPr>
          <w:rFonts w:ascii="Arial" w:hAnsi="Arial" w:cs="Arial"/>
          <w:b/>
          <w:bCs/>
          <w:color w:val="222222"/>
          <w:sz w:val="24"/>
          <w:szCs w:val="24"/>
        </w:rPr>
        <w:t>CARACTERÍSTICAS</w:t>
      </w:r>
    </w:p>
    <w:p w:rsidR="009412C0" w:rsidRDefault="009412C0" w:rsidP="009412C0">
      <w:pPr>
        <w:spacing w:after="0" w:line="360" w:lineRule="auto"/>
        <w:jc w:val="both"/>
        <w:rPr>
          <w:rFonts w:ascii="Times New Roman" w:eastAsia="Times New Roman" w:hAnsi="Times New Roman" w:cs="Times New Roman"/>
          <w:color w:val="000000"/>
          <w:sz w:val="24"/>
          <w:szCs w:val="24"/>
        </w:rPr>
      </w:pPr>
    </w:p>
    <w:p w:rsidR="00AC46CA" w:rsidRDefault="000433EF" w:rsidP="00AC46CA">
      <w:pPr>
        <w:spacing w:after="0" w:line="360" w:lineRule="auto"/>
        <w:ind w:firstLine="720"/>
        <w:jc w:val="both"/>
        <w:rPr>
          <w:rFonts w:ascii="Arial" w:eastAsia="Times New Roman" w:hAnsi="Arial" w:cs="Arial"/>
          <w:color w:val="000000"/>
          <w:sz w:val="24"/>
          <w:szCs w:val="24"/>
        </w:rPr>
      </w:pPr>
      <w:r w:rsidRPr="000433EF">
        <w:rPr>
          <w:rFonts w:ascii="Arial" w:eastAsia="Times New Roman" w:hAnsi="Arial" w:cs="Arial"/>
          <w:color w:val="222222"/>
          <w:sz w:val="24"/>
          <w:szCs w:val="24"/>
        </w:rPr>
        <w:t xml:space="preserve">As características do autismo podem variar muito em grau e </w:t>
      </w:r>
      <w:r w:rsidR="00D136D3">
        <w:rPr>
          <w:rFonts w:ascii="Arial" w:eastAsia="Times New Roman" w:hAnsi="Arial" w:cs="Arial"/>
          <w:color w:val="222222"/>
          <w:sz w:val="24"/>
          <w:szCs w:val="24"/>
        </w:rPr>
        <w:t xml:space="preserve">na </w:t>
      </w:r>
      <w:r w:rsidRPr="000433EF">
        <w:rPr>
          <w:rFonts w:ascii="Arial" w:eastAsia="Times New Roman" w:hAnsi="Arial" w:cs="Arial"/>
          <w:color w:val="222222"/>
          <w:sz w:val="24"/>
          <w:szCs w:val="24"/>
        </w:rPr>
        <w:t>maneira da afetação, dependendo de variáveis, como capacidade intelectual ou idade (RODRIGUEZ</w:t>
      </w:r>
      <w:r w:rsidR="006372BE">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et al., 2018).</w:t>
      </w:r>
      <w:r w:rsidR="006372BE">
        <w:rPr>
          <w:rFonts w:ascii="Arial" w:eastAsia="Times New Roman" w:hAnsi="Arial" w:cs="Arial"/>
          <w:color w:val="222222"/>
          <w:sz w:val="24"/>
          <w:szCs w:val="24"/>
        </w:rPr>
        <w:t xml:space="preserve"> </w:t>
      </w:r>
      <w:r w:rsidR="00AC46CA" w:rsidRPr="000433EF">
        <w:rPr>
          <w:rFonts w:ascii="Arial" w:eastAsia="Times New Roman" w:hAnsi="Arial" w:cs="Arial"/>
          <w:color w:val="000000"/>
          <w:sz w:val="24"/>
          <w:szCs w:val="24"/>
        </w:rPr>
        <w:t xml:space="preserve">Pacientes com TEA têm como característica prejuízo no desenvolvimento da interação social e da comunicação, tanto </w:t>
      </w:r>
      <w:r w:rsidR="00AC46CA" w:rsidRPr="000433EF">
        <w:rPr>
          <w:rFonts w:ascii="Arial" w:eastAsia="Times New Roman" w:hAnsi="Arial" w:cs="Arial"/>
          <w:color w:val="000000"/>
          <w:sz w:val="24"/>
          <w:szCs w:val="24"/>
        </w:rPr>
        <w:lastRenderedPageBreak/>
        <w:t>verbal quanto não verbal, podendo haver atraso ou ausência da linguagem</w:t>
      </w:r>
      <w:r w:rsidR="00AC46CA">
        <w:rPr>
          <w:rFonts w:ascii="Arial" w:eastAsia="Times New Roman" w:hAnsi="Arial" w:cs="Arial"/>
          <w:color w:val="000000"/>
          <w:sz w:val="24"/>
          <w:szCs w:val="24"/>
        </w:rPr>
        <w:t xml:space="preserve">, </w:t>
      </w:r>
      <w:r w:rsidR="00AC46CA" w:rsidRPr="000433EF">
        <w:rPr>
          <w:rFonts w:ascii="Arial" w:eastAsia="Times New Roman" w:hAnsi="Arial" w:cs="Arial"/>
          <w:color w:val="000000"/>
          <w:sz w:val="24"/>
          <w:szCs w:val="24"/>
        </w:rPr>
        <w:t>desenvolvimento de padrões repetitivos e estereotipados de comportamento, interesses e atividades. Esses preju</w:t>
      </w:r>
      <w:r w:rsidR="00AC46CA">
        <w:rPr>
          <w:rFonts w:ascii="Arial" w:eastAsia="Times New Roman" w:hAnsi="Arial" w:cs="Arial"/>
          <w:color w:val="000000"/>
          <w:sz w:val="24"/>
          <w:szCs w:val="24"/>
        </w:rPr>
        <w:t>í</w:t>
      </w:r>
      <w:r w:rsidR="00AC46CA" w:rsidRPr="000433EF">
        <w:rPr>
          <w:rFonts w:ascii="Arial" w:eastAsia="Times New Roman" w:hAnsi="Arial" w:cs="Arial"/>
          <w:color w:val="000000"/>
          <w:sz w:val="24"/>
          <w:szCs w:val="24"/>
        </w:rPr>
        <w:t>zos podem ter manifestações diferentes, dependendo do níve</w:t>
      </w:r>
      <w:r w:rsidR="007915F2">
        <w:rPr>
          <w:rFonts w:ascii="Arial" w:eastAsia="Times New Roman" w:hAnsi="Arial" w:cs="Arial"/>
          <w:color w:val="000000"/>
          <w:sz w:val="24"/>
          <w:szCs w:val="24"/>
        </w:rPr>
        <w:t>l de gravidade do TEA (MENEZES; ZINK; MIRANDA</w:t>
      </w:r>
      <w:r w:rsidR="00AC46CA">
        <w:rPr>
          <w:rFonts w:ascii="Arial" w:eastAsia="Times New Roman" w:hAnsi="Arial" w:cs="Arial"/>
          <w:color w:val="000000"/>
          <w:sz w:val="24"/>
          <w:szCs w:val="24"/>
        </w:rPr>
        <w:t xml:space="preserve">, </w:t>
      </w:r>
      <w:r w:rsidR="00AC46CA" w:rsidRPr="000433EF">
        <w:rPr>
          <w:rFonts w:ascii="Arial" w:eastAsia="Times New Roman" w:hAnsi="Arial" w:cs="Arial"/>
          <w:color w:val="000000"/>
          <w:sz w:val="24"/>
          <w:szCs w:val="24"/>
        </w:rPr>
        <w:t>2014).</w:t>
      </w:r>
    </w:p>
    <w:p w:rsidR="000A5290" w:rsidRPr="000433EF" w:rsidRDefault="000A5290" w:rsidP="00AC46CA">
      <w:pPr>
        <w:spacing w:after="0" w:line="360" w:lineRule="auto"/>
        <w:ind w:firstLine="720"/>
        <w:jc w:val="both"/>
        <w:rPr>
          <w:rFonts w:ascii="Times New Roman" w:eastAsia="Times New Roman" w:hAnsi="Times New Roman" w:cs="Times New Roman"/>
          <w:color w:val="000000"/>
          <w:sz w:val="24"/>
          <w:szCs w:val="24"/>
        </w:rPr>
      </w:pPr>
    </w:p>
    <w:p w:rsidR="000433EF" w:rsidRDefault="000433EF" w:rsidP="00D136D3">
      <w:pPr>
        <w:spacing w:after="0" w:line="360" w:lineRule="auto"/>
        <w:ind w:firstLine="708"/>
        <w:jc w:val="both"/>
        <w:rPr>
          <w:rFonts w:ascii="Arial" w:eastAsia="Times New Roman" w:hAnsi="Arial" w:cs="Arial"/>
          <w:color w:val="000000"/>
          <w:sz w:val="24"/>
          <w:szCs w:val="24"/>
        </w:rPr>
      </w:pPr>
      <w:r w:rsidRPr="000433EF">
        <w:rPr>
          <w:rFonts w:ascii="Arial" w:eastAsia="Times New Roman" w:hAnsi="Arial" w:cs="Arial"/>
          <w:color w:val="000000"/>
          <w:sz w:val="24"/>
          <w:szCs w:val="24"/>
        </w:rPr>
        <w:t xml:space="preserve">Os problemas de linguagem geralmente são </w:t>
      </w:r>
      <w:r w:rsidR="00333CE2">
        <w:rPr>
          <w:rFonts w:ascii="Arial" w:eastAsia="Times New Roman" w:hAnsi="Arial" w:cs="Arial"/>
          <w:color w:val="000000"/>
          <w:sz w:val="24"/>
          <w:szCs w:val="24"/>
        </w:rPr>
        <w:t xml:space="preserve">variáveis, </w:t>
      </w:r>
      <w:r w:rsidR="00AC46CA">
        <w:rPr>
          <w:rFonts w:ascii="Arial" w:eastAsia="Times New Roman" w:hAnsi="Arial" w:cs="Arial"/>
          <w:color w:val="000000"/>
          <w:sz w:val="24"/>
          <w:szCs w:val="24"/>
        </w:rPr>
        <w:t>desde atrasos na fala, fala monótona,</w:t>
      </w:r>
      <w:r w:rsidRPr="000433EF">
        <w:rPr>
          <w:rFonts w:ascii="Arial" w:eastAsia="Times New Roman" w:hAnsi="Arial" w:cs="Arial"/>
          <w:color w:val="000000"/>
          <w:sz w:val="24"/>
          <w:szCs w:val="24"/>
        </w:rPr>
        <w:t xml:space="preserve"> ecolalia (repetição involuntária das palavras pronunciadas por outras pessoas), inversão de pronomes, como na </w:t>
      </w:r>
      <w:r w:rsidR="00AC46CA">
        <w:rPr>
          <w:rFonts w:ascii="Arial" w:eastAsia="Times New Roman" w:hAnsi="Arial" w:cs="Arial"/>
          <w:color w:val="000000"/>
          <w:sz w:val="24"/>
          <w:szCs w:val="24"/>
        </w:rPr>
        <w:t xml:space="preserve">confusão entre “eu” e “você”, </w:t>
      </w:r>
      <w:r w:rsidRPr="000433EF">
        <w:rPr>
          <w:rFonts w:ascii="Arial" w:eastAsia="Times New Roman" w:hAnsi="Arial" w:cs="Arial"/>
          <w:color w:val="000000"/>
          <w:sz w:val="24"/>
          <w:szCs w:val="24"/>
        </w:rPr>
        <w:t>perguntas repetitivas</w:t>
      </w:r>
      <w:r w:rsidR="00AC46CA">
        <w:rPr>
          <w:rFonts w:ascii="Arial" w:eastAsia="Times New Roman" w:hAnsi="Arial" w:cs="Arial"/>
          <w:color w:val="000000"/>
          <w:sz w:val="24"/>
          <w:szCs w:val="24"/>
        </w:rPr>
        <w:t>,</w:t>
      </w:r>
      <w:r w:rsidR="005A76DB">
        <w:rPr>
          <w:rFonts w:ascii="Arial" w:eastAsia="Times New Roman" w:hAnsi="Arial" w:cs="Arial"/>
          <w:color w:val="000000"/>
          <w:sz w:val="24"/>
          <w:szCs w:val="24"/>
        </w:rPr>
        <w:t xml:space="preserve"> </w:t>
      </w:r>
      <w:r w:rsidR="00AC46CA">
        <w:rPr>
          <w:rFonts w:ascii="Arial" w:eastAsia="Times New Roman" w:hAnsi="Arial" w:cs="Arial"/>
          <w:color w:val="000000"/>
          <w:sz w:val="24"/>
          <w:szCs w:val="24"/>
        </w:rPr>
        <w:t xml:space="preserve">má compreensão e até uma completa falta de linguagem falada </w:t>
      </w:r>
      <w:r w:rsidRPr="000433EF">
        <w:rPr>
          <w:rFonts w:ascii="Arial" w:eastAsia="Times New Roman" w:hAnsi="Arial" w:cs="Arial"/>
          <w:color w:val="000000"/>
          <w:sz w:val="24"/>
          <w:szCs w:val="24"/>
        </w:rPr>
        <w:t>(AMARAL</w:t>
      </w:r>
      <w:r w:rsidR="005A76DB">
        <w:rPr>
          <w:rFonts w:ascii="Arial" w:eastAsia="Times New Roman" w:hAnsi="Arial" w:cs="Arial"/>
          <w:color w:val="000000"/>
          <w:sz w:val="24"/>
          <w:szCs w:val="24"/>
        </w:rPr>
        <w:t xml:space="preserve"> </w:t>
      </w:r>
      <w:r w:rsidR="00D136D3">
        <w:rPr>
          <w:rFonts w:ascii="Arial" w:eastAsia="Times New Roman" w:hAnsi="Arial" w:cs="Arial"/>
          <w:color w:val="000000"/>
          <w:sz w:val="24"/>
          <w:szCs w:val="24"/>
        </w:rPr>
        <w:t>et al</w:t>
      </w:r>
      <w:r w:rsidR="00AC46CA">
        <w:rPr>
          <w:rFonts w:ascii="Arial" w:eastAsia="Times New Roman" w:hAnsi="Arial" w:cs="Arial"/>
          <w:color w:val="000000"/>
          <w:sz w:val="24"/>
          <w:szCs w:val="24"/>
        </w:rPr>
        <w:t>., 2012</w:t>
      </w:r>
      <w:r w:rsidR="00B72F31">
        <w:rPr>
          <w:rFonts w:ascii="Arial" w:eastAsia="Times New Roman" w:hAnsi="Arial" w:cs="Arial"/>
          <w:color w:val="000000"/>
          <w:sz w:val="24"/>
          <w:szCs w:val="24"/>
        </w:rPr>
        <w:t xml:space="preserve">; </w:t>
      </w:r>
      <w:r w:rsidR="00AC46CA">
        <w:rPr>
          <w:rFonts w:ascii="Arial" w:eastAsia="Times New Roman" w:hAnsi="Arial" w:cs="Arial"/>
          <w:color w:val="000000"/>
          <w:sz w:val="24"/>
          <w:szCs w:val="24"/>
        </w:rPr>
        <w:t>CAMPISI et al., 2018)</w:t>
      </w:r>
      <w:r w:rsidRPr="000433EF">
        <w:rPr>
          <w:rFonts w:ascii="Arial" w:eastAsia="Times New Roman" w:hAnsi="Arial" w:cs="Arial"/>
          <w:color w:val="000000"/>
          <w:sz w:val="24"/>
          <w:szCs w:val="24"/>
        </w:rPr>
        <w:t>.</w:t>
      </w:r>
    </w:p>
    <w:p w:rsidR="000A5290" w:rsidRDefault="000A5290" w:rsidP="00D136D3">
      <w:pPr>
        <w:spacing w:after="0" w:line="360" w:lineRule="auto"/>
        <w:ind w:firstLine="708"/>
        <w:jc w:val="both"/>
        <w:rPr>
          <w:rFonts w:ascii="Arial" w:eastAsia="Times New Roman" w:hAnsi="Arial" w:cs="Arial"/>
          <w:color w:val="000000"/>
          <w:sz w:val="24"/>
          <w:szCs w:val="24"/>
        </w:rPr>
      </w:pPr>
    </w:p>
    <w:p w:rsidR="00AC46CA" w:rsidRDefault="007915F2" w:rsidP="00AC46CA">
      <w:pPr>
        <w:spacing w:after="0" w:line="360" w:lineRule="auto"/>
        <w:ind w:firstLine="720"/>
        <w:jc w:val="both"/>
        <w:rPr>
          <w:rFonts w:ascii="Arial" w:eastAsia="Times New Roman" w:hAnsi="Arial" w:cs="Arial"/>
          <w:color w:val="000000"/>
          <w:sz w:val="24"/>
          <w:szCs w:val="24"/>
        </w:rPr>
      </w:pPr>
      <w:r>
        <w:rPr>
          <w:rFonts w:ascii="Arial" w:eastAsia="Times New Roman" w:hAnsi="Arial" w:cs="Arial"/>
          <w:color w:val="000000"/>
          <w:sz w:val="24"/>
          <w:szCs w:val="24"/>
        </w:rPr>
        <w:t>Campisi</w:t>
      </w:r>
      <w:r w:rsidR="00FC4B11">
        <w:rPr>
          <w:rFonts w:ascii="Arial" w:eastAsia="Times New Roman" w:hAnsi="Arial" w:cs="Arial"/>
          <w:color w:val="000000"/>
          <w:sz w:val="24"/>
          <w:szCs w:val="24"/>
        </w:rPr>
        <w:t xml:space="preserve"> et al</w:t>
      </w:r>
      <w:r>
        <w:rPr>
          <w:rFonts w:ascii="Arial" w:eastAsia="Times New Roman" w:hAnsi="Arial" w:cs="Arial"/>
          <w:color w:val="000000"/>
          <w:sz w:val="24"/>
          <w:szCs w:val="24"/>
        </w:rPr>
        <w:t>.</w:t>
      </w:r>
      <w:r w:rsidR="00B72F31">
        <w:rPr>
          <w:rFonts w:ascii="Arial" w:eastAsia="Times New Roman" w:hAnsi="Arial" w:cs="Arial"/>
          <w:color w:val="000000"/>
          <w:sz w:val="24"/>
          <w:szCs w:val="24"/>
        </w:rPr>
        <w:t xml:space="preserve"> (</w:t>
      </w:r>
      <w:r w:rsidR="00FC4B11">
        <w:rPr>
          <w:rFonts w:ascii="Arial" w:eastAsia="Times New Roman" w:hAnsi="Arial" w:cs="Arial"/>
          <w:color w:val="000000"/>
          <w:sz w:val="24"/>
          <w:szCs w:val="24"/>
        </w:rPr>
        <w:t>2018</w:t>
      </w:r>
      <w:r w:rsidR="00B72F31">
        <w:rPr>
          <w:rFonts w:ascii="Arial" w:eastAsia="Times New Roman" w:hAnsi="Arial" w:cs="Arial"/>
          <w:color w:val="000000"/>
          <w:sz w:val="24"/>
          <w:szCs w:val="24"/>
        </w:rPr>
        <w:t xml:space="preserve">) </w:t>
      </w:r>
      <w:r w:rsidR="00FC4B11">
        <w:rPr>
          <w:rFonts w:ascii="Arial" w:eastAsia="Times New Roman" w:hAnsi="Arial" w:cs="Arial"/>
          <w:color w:val="000000"/>
          <w:sz w:val="24"/>
          <w:szCs w:val="24"/>
        </w:rPr>
        <w:t xml:space="preserve">e </w:t>
      </w:r>
      <w:r>
        <w:rPr>
          <w:rFonts w:ascii="Arial" w:eastAsia="Times New Roman" w:hAnsi="Arial" w:cs="Arial"/>
          <w:color w:val="000000"/>
          <w:sz w:val="24"/>
          <w:szCs w:val="24"/>
        </w:rPr>
        <w:t>Rodriguez</w:t>
      </w:r>
      <w:r w:rsidR="00FC4B11">
        <w:rPr>
          <w:rFonts w:ascii="Arial" w:eastAsia="Times New Roman" w:hAnsi="Arial" w:cs="Arial"/>
          <w:color w:val="000000"/>
          <w:sz w:val="24"/>
          <w:szCs w:val="24"/>
        </w:rPr>
        <w:t xml:space="preserve"> et al</w:t>
      </w:r>
      <w:r>
        <w:rPr>
          <w:rFonts w:ascii="Arial" w:eastAsia="Times New Roman" w:hAnsi="Arial" w:cs="Arial"/>
          <w:color w:val="000000"/>
          <w:sz w:val="24"/>
          <w:szCs w:val="24"/>
        </w:rPr>
        <w:t>.</w:t>
      </w:r>
      <w:r w:rsidR="00B72F31">
        <w:rPr>
          <w:rFonts w:ascii="Arial" w:eastAsia="Times New Roman" w:hAnsi="Arial" w:cs="Arial"/>
          <w:color w:val="000000"/>
          <w:sz w:val="24"/>
          <w:szCs w:val="24"/>
        </w:rPr>
        <w:t xml:space="preserve"> (</w:t>
      </w:r>
      <w:r w:rsidR="00FC4B11">
        <w:rPr>
          <w:rFonts w:ascii="Arial" w:eastAsia="Times New Roman" w:hAnsi="Arial" w:cs="Arial"/>
          <w:color w:val="000000"/>
          <w:sz w:val="24"/>
          <w:szCs w:val="24"/>
        </w:rPr>
        <w:t>2018</w:t>
      </w:r>
      <w:r w:rsidR="00B72F31">
        <w:rPr>
          <w:rFonts w:ascii="Arial" w:eastAsia="Times New Roman" w:hAnsi="Arial" w:cs="Arial"/>
          <w:color w:val="000000"/>
          <w:sz w:val="24"/>
          <w:szCs w:val="24"/>
        </w:rPr>
        <w:t xml:space="preserve">) </w:t>
      </w:r>
      <w:r w:rsidR="00FC4B11">
        <w:rPr>
          <w:rFonts w:ascii="Arial" w:eastAsia="Times New Roman" w:hAnsi="Arial" w:cs="Arial"/>
          <w:color w:val="000000"/>
          <w:sz w:val="24"/>
          <w:szCs w:val="24"/>
        </w:rPr>
        <w:t>descreve</w:t>
      </w:r>
      <w:r w:rsidR="00B72F31">
        <w:rPr>
          <w:rFonts w:ascii="Arial" w:eastAsia="Times New Roman" w:hAnsi="Arial" w:cs="Arial"/>
          <w:color w:val="000000"/>
          <w:sz w:val="24"/>
          <w:szCs w:val="24"/>
        </w:rPr>
        <w:t>ram</w:t>
      </w:r>
      <w:r w:rsidR="00FC4B11">
        <w:rPr>
          <w:rFonts w:ascii="Arial" w:eastAsia="Times New Roman" w:hAnsi="Arial" w:cs="Arial"/>
          <w:color w:val="000000"/>
          <w:sz w:val="24"/>
          <w:szCs w:val="24"/>
        </w:rPr>
        <w:t xml:space="preserve"> que as</w:t>
      </w:r>
      <w:r w:rsidR="00AC46CA" w:rsidRPr="000433EF">
        <w:rPr>
          <w:rFonts w:ascii="Arial" w:eastAsia="Times New Roman" w:hAnsi="Arial" w:cs="Arial"/>
          <w:color w:val="000000"/>
          <w:sz w:val="24"/>
          <w:szCs w:val="24"/>
        </w:rPr>
        <w:t xml:space="preserve"> dificuldades comunicativas mais importantes das pessoas com autismo leve afetam o nível pragmático da linguagem. São enc</w:t>
      </w:r>
      <w:r w:rsidR="004837C4">
        <w:rPr>
          <w:rFonts w:ascii="Arial" w:eastAsia="Times New Roman" w:hAnsi="Arial" w:cs="Arial"/>
          <w:color w:val="000000"/>
          <w:sz w:val="24"/>
          <w:szCs w:val="24"/>
        </w:rPr>
        <w:t xml:space="preserve">ontradas mensagens comunicativas </w:t>
      </w:r>
      <w:r w:rsidR="00AC46CA" w:rsidRPr="000433EF">
        <w:rPr>
          <w:rFonts w:ascii="Arial" w:eastAsia="Times New Roman" w:hAnsi="Arial" w:cs="Arial"/>
          <w:color w:val="000000"/>
          <w:sz w:val="24"/>
          <w:szCs w:val="24"/>
        </w:rPr>
        <w:t>padronizadas, re</w:t>
      </w:r>
      <w:r w:rsidR="00967F3B">
        <w:rPr>
          <w:rFonts w:ascii="Arial" w:eastAsia="Times New Roman" w:hAnsi="Arial" w:cs="Arial"/>
          <w:color w:val="000000"/>
          <w:sz w:val="24"/>
          <w:szCs w:val="24"/>
        </w:rPr>
        <w:t xml:space="preserve">petição de tópicos específicos, </w:t>
      </w:r>
      <w:r w:rsidR="00AC46CA" w:rsidRPr="000433EF">
        <w:rPr>
          <w:rFonts w:ascii="Arial" w:eastAsia="Times New Roman" w:hAnsi="Arial" w:cs="Arial"/>
          <w:color w:val="000000"/>
          <w:sz w:val="24"/>
          <w:szCs w:val="24"/>
        </w:rPr>
        <w:t>uso de detalhes irrelevantes, dificuldades para elaborar frases longas e complexas ou dificuldade na interpretação de frases metafóricas, mudanças inapropriadas de tópicos, dificuldades em iniciar ou manter conversas, incapacidade de reconhecer as nuances sociais, a compreensão do concreto e literal que não faz uso do conhecimento do contexto semântico. No entanto, embora apresentem essas dificuldades, mostram mais habilidades do que os autistas de grau moderado e severo</w:t>
      </w:r>
      <w:r w:rsidR="00B72F31">
        <w:rPr>
          <w:rFonts w:ascii="Arial" w:eastAsia="Times New Roman" w:hAnsi="Arial" w:cs="Arial"/>
          <w:color w:val="000000"/>
          <w:sz w:val="24"/>
          <w:szCs w:val="24"/>
        </w:rPr>
        <w:t xml:space="preserve">. </w:t>
      </w:r>
    </w:p>
    <w:p w:rsidR="000A5290" w:rsidRPr="000433EF" w:rsidRDefault="000A5290" w:rsidP="00AC46CA">
      <w:pPr>
        <w:spacing w:after="0" w:line="360" w:lineRule="auto"/>
        <w:ind w:firstLine="720"/>
        <w:jc w:val="both"/>
        <w:rPr>
          <w:rFonts w:ascii="Times New Roman" w:eastAsia="Times New Roman" w:hAnsi="Times New Roman" w:cs="Times New Roman"/>
          <w:color w:val="000000"/>
          <w:sz w:val="24"/>
          <w:szCs w:val="24"/>
        </w:rPr>
      </w:pPr>
    </w:p>
    <w:p w:rsidR="000433EF" w:rsidRDefault="000433EF" w:rsidP="00AC46CA">
      <w:pPr>
        <w:spacing w:after="0" w:line="360" w:lineRule="auto"/>
        <w:ind w:firstLine="708"/>
        <w:jc w:val="both"/>
        <w:rPr>
          <w:rFonts w:ascii="Arial" w:eastAsia="Times New Roman" w:hAnsi="Arial" w:cs="Arial"/>
          <w:color w:val="000000"/>
          <w:sz w:val="24"/>
          <w:szCs w:val="24"/>
        </w:rPr>
      </w:pPr>
      <w:r w:rsidRPr="000433EF">
        <w:rPr>
          <w:rFonts w:ascii="Arial" w:eastAsia="Times New Roman" w:hAnsi="Arial" w:cs="Arial"/>
          <w:color w:val="000000"/>
          <w:sz w:val="24"/>
          <w:szCs w:val="24"/>
        </w:rPr>
        <w:t>Na dimensão social do desenvolvimento, no caso dos TEA, pode variar de um isolamento social extremo a um interesse limitado nos outros e uma atitude passiva em relação às interações socia</w:t>
      </w:r>
      <w:r w:rsidR="00B15195">
        <w:rPr>
          <w:rFonts w:ascii="Arial" w:eastAsia="Times New Roman" w:hAnsi="Arial" w:cs="Arial"/>
          <w:color w:val="000000"/>
          <w:sz w:val="24"/>
          <w:szCs w:val="24"/>
        </w:rPr>
        <w:t>is</w:t>
      </w:r>
      <w:r w:rsidR="00AC46CA">
        <w:rPr>
          <w:rFonts w:ascii="Arial" w:eastAsia="Times New Roman" w:hAnsi="Arial" w:cs="Arial"/>
          <w:color w:val="000000"/>
          <w:sz w:val="24"/>
          <w:szCs w:val="24"/>
        </w:rPr>
        <w:t xml:space="preserve"> (RODRIGUEZ et al., </w:t>
      </w:r>
      <w:r w:rsidR="00FC4B11">
        <w:rPr>
          <w:rFonts w:ascii="Arial" w:eastAsia="Times New Roman" w:hAnsi="Arial" w:cs="Arial"/>
          <w:color w:val="000000"/>
          <w:sz w:val="24"/>
          <w:szCs w:val="24"/>
        </w:rPr>
        <w:t>2018).</w:t>
      </w:r>
    </w:p>
    <w:p w:rsidR="000A5290" w:rsidRPr="000433EF" w:rsidRDefault="000A5290" w:rsidP="00AC46CA">
      <w:pPr>
        <w:spacing w:after="0" w:line="360" w:lineRule="auto"/>
        <w:ind w:firstLine="708"/>
        <w:jc w:val="both"/>
        <w:rPr>
          <w:rFonts w:ascii="Times New Roman" w:eastAsia="Times New Roman" w:hAnsi="Times New Roman" w:cs="Times New Roman"/>
          <w:color w:val="000000"/>
          <w:sz w:val="24"/>
          <w:szCs w:val="24"/>
        </w:rPr>
      </w:pPr>
    </w:p>
    <w:p w:rsidR="000433EF" w:rsidRPr="000433EF" w:rsidRDefault="000433EF" w:rsidP="00095640">
      <w:pPr>
        <w:spacing w:after="0" w:line="360" w:lineRule="auto"/>
        <w:ind w:firstLine="720"/>
        <w:jc w:val="both"/>
        <w:rPr>
          <w:rFonts w:ascii="Times New Roman" w:eastAsia="Times New Roman" w:hAnsi="Times New Roman" w:cs="Times New Roman"/>
          <w:color w:val="000000"/>
          <w:sz w:val="24"/>
          <w:szCs w:val="24"/>
        </w:rPr>
      </w:pPr>
      <w:r w:rsidRPr="000433EF">
        <w:rPr>
          <w:rFonts w:ascii="Arial" w:eastAsia="Times New Roman" w:hAnsi="Arial" w:cs="Arial"/>
          <w:color w:val="000000"/>
          <w:sz w:val="24"/>
          <w:szCs w:val="24"/>
        </w:rPr>
        <w:t xml:space="preserve">Pacientes com TEA não compreendem emoções, não entendem sutilezas, segundas intenções, ironias, paixões e tristezas. Dificilmente fazem vínculos com pessoas e são ligados a objetos e espaços onde vivem. Alterações em sua rotina diária, como mudanças de casa, dos móveis ou até mesmo do percurso podem </w:t>
      </w:r>
      <w:r w:rsidR="007915F2">
        <w:rPr>
          <w:rFonts w:ascii="Arial" w:eastAsia="Times New Roman" w:hAnsi="Arial" w:cs="Arial"/>
          <w:color w:val="000000"/>
          <w:sz w:val="24"/>
          <w:szCs w:val="24"/>
        </w:rPr>
        <w:t xml:space="preserve">aumentar a autoagressão (AMARAL </w:t>
      </w:r>
      <w:r w:rsidRPr="000433EF">
        <w:rPr>
          <w:rFonts w:ascii="Arial" w:eastAsia="Times New Roman" w:hAnsi="Arial" w:cs="Arial"/>
          <w:color w:val="000000"/>
          <w:sz w:val="24"/>
          <w:szCs w:val="24"/>
        </w:rPr>
        <w:t>et al., 2012)</w:t>
      </w:r>
      <w:r w:rsidR="00095640">
        <w:rPr>
          <w:rFonts w:ascii="Arial" w:eastAsia="Times New Roman" w:hAnsi="Arial" w:cs="Arial"/>
          <w:color w:val="000000"/>
          <w:sz w:val="24"/>
          <w:szCs w:val="24"/>
        </w:rPr>
        <w:t>.</w:t>
      </w:r>
    </w:p>
    <w:p w:rsidR="005F0384" w:rsidRDefault="005F0384" w:rsidP="00245D16">
      <w:pPr>
        <w:spacing w:after="0" w:line="360" w:lineRule="auto"/>
        <w:ind w:firstLine="720"/>
        <w:jc w:val="both"/>
        <w:rPr>
          <w:rFonts w:ascii="Arial" w:eastAsia="Times New Roman" w:hAnsi="Arial" w:cs="Arial"/>
          <w:color w:val="222222"/>
          <w:sz w:val="24"/>
          <w:szCs w:val="24"/>
        </w:rPr>
      </w:pPr>
    </w:p>
    <w:p w:rsidR="000433EF" w:rsidRDefault="000433EF" w:rsidP="00245D16">
      <w:pPr>
        <w:spacing w:after="0" w:line="360" w:lineRule="auto"/>
        <w:ind w:firstLine="720"/>
        <w:jc w:val="both"/>
        <w:rPr>
          <w:rFonts w:ascii="Arial" w:eastAsia="Times New Roman" w:hAnsi="Arial" w:cs="Arial"/>
          <w:color w:val="222222"/>
          <w:sz w:val="24"/>
          <w:szCs w:val="24"/>
        </w:rPr>
      </w:pPr>
      <w:r w:rsidRPr="000433EF">
        <w:rPr>
          <w:rFonts w:ascii="Arial" w:eastAsia="Times New Roman" w:hAnsi="Arial" w:cs="Arial"/>
          <w:color w:val="222222"/>
          <w:sz w:val="24"/>
          <w:szCs w:val="24"/>
        </w:rPr>
        <w:lastRenderedPageBreak/>
        <w:t xml:space="preserve">Outra característica é que os </w:t>
      </w:r>
      <w:r w:rsidR="00B72F31">
        <w:rPr>
          <w:rFonts w:ascii="Arial" w:eastAsia="Times New Roman" w:hAnsi="Arial" w:cs="Arial"/>
          <w:color w:val="222222"/>
          <w:sz w:val="24"/>
          <w:szCs w:val="24"/>
        </w:rPr>
        <w:t>i</w:t>
      </w:r>
      <w:r w:rsidRPr="000433EF">
        <w:rPr>
          <w:rFonts w:ascii="Arial" w:eastAsia="Times New Roman" w:hAnsi="Arial" w:cs="Arial"/>
          <w:color w:val="222222"/>
          <w:sz w:val="24"/>
          <w:szCs w:val="24"/>
        </w:rPr>
        <w:t>ndivíduos com TEA têm uma apresentação variável de comportamentos restritos e repetitivos. Comportamentos repetitivos pod</w:t>
      </w:r>
      <w:r w:rsidR="00095640">
        <w:rPr>
          <w:rFonts w:ascii="Arial" w:eastAsia="Times New Roman" w:hAnsi="Arial" w:cs="Arial"/>
          <w:color w:val="222222"/>
          <w:sz w:val="24"/>
          <w:szCs w:val="24"/>
        </w:rPr>
        <w:t>em</w:t>
      </w:r>
      <w:r w:rsidRPr="000433EF">
        <w:rPr>
          <w:rFonts w:ascii="Arial" w:eastAsia="Times New Roman" w:hAnsi="Arial" w:cs="Arial"/>
          <w:color w:val="222222"/>
          <w:sz w:val="24"/>
          <w:szCs w:val="24"/>
        </w:rPr>
        <w:t xml:space="preserve"> incluir um comportamento motor estereotípico simples (por exemplo, bater as mãos, sacudir o dedo), repetitivo no uso de objetos (por exemplo, alinhando brinquedos)</w:t>
      </w:r>
      <w:r w:rsidR="00095640">
        <w:rPr>
          <w:rFonts w:ascii="Arial" w:eastAsia="Times New Roman" w:hAnsi="Arial" w:cs="Arial"/>
          <w:color w:val="222222"/>
          <w:sz w:val="24"/>
          <w:szCs w:val="24"/>
        </w:rPr>
        <w:t xml:space="preserve"> ou </w:t>
      </w:r>
      <w:r w:rsidRPr="000433EF">
        <w:rPr>
          <w:rFonts w:ascii="Arial" w:eastAsia="Times New Roman" w:hAnsi="Arial" w:cs="Arial"/>
          <w:color w:val="222222"/>
          <w:sz w:val="24"/>
          <w:szCs w:val="24"/>
        </w:rPr>
        <w:t>repetitivo na fala (ecolalia). Comportamentos restritos podem</w:t>
      </w:r>
      <w:r w:rsidR="004837C4">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apresentar</w:t>
      </w:r>
      <w:r w:rsidR="004837C4">
        <w:rPr>
          <w:rFonts w:ascii="Arial" w:eastAsia="Times New Roman" w:hAnsi="Arial" w:cs="Arial"/>
          <w:color w:val="222222"/>
          <w:sz w:val="24"/>
          <w:szCs w:val="24"/>
        </w:rPr>
        <w:t xml:space="preserve"> </w:t>
      </w:r>
      <w:r w:rsidRPr="000433EF">
        <w:rPr>
          <w:rFonts w:ascii="Arial" w:eastAsia="Times New Roman" w:hAnsi="Arial" w:cs="Arial"/>
          <w:color w:val="222222"/>
          <w:sz w:val="24"/>
          <w:szCs w:val="24"/>
        </w:rPr>
        <w:t>resistência</w:t>
      </w:r>
      <w:r w:rsidR="00245D16">
        <w:rPr>
          <w:rFonts w:ascii="Arial" w:eastAsia="Times New Roman" w:hAnsi="Arial" w:cs="Arial"/>
          <w:color w:val="222222"/>
          <w:sz w:val="24"/>
          <w:szCs w:val="24"/>
        </w:rPr>
        <w:t xml:space="preserve"> à</w:t>
      </w:r>
      <w:r w:rsidRPr="000433EF">
        <w:rPr>
          <w:rFonts w:ascii="Arial" w:eastAsia="Times New Roman" w:hAnsi="Arial" w:cs="Arial"/>
          <w:color w:val="222222"/>
          <w:sz w:val="24"/>
          <w:szCs w:val="24"/>
        </w:rPr>
        <w:t xml:space="preserve"> mudanç</w:t>
      </w:r>
      <w:r w:rsidR="00095640">
        <w:rPr>
          <w:rFonts w:ascii="Arial" w:eastAsia="Times New Roman" w:hAnsi="Arial" w:cs="Arial"/>
          <w:color w:val="222222"/>
          <w:sz w:val="24"/>
          <w:szCs w:val="24"/>
        </w:rPr>
        <w:t xml:space="preserve">a </w:t>
      </w:r>
      <w:r w:rsidRPr="000433EF">
        <w:rPr>
          <w:rFonts w:ascii="Arial" w:eastAsia="Times New Roman" w:hAnsi="Arial" w:cs="Arial"/>
          <w:color w:val="222222"/>
          <w:sz w:val="24"/>
          <w:szCs w:val="24"/>
        </w:rPr>
        <w:t xml:space="preserve">ou a interesses que são exagerados em intensidade ou foco </w:t>
      </w:r>
      <w:r w:rsidR="00FC4B11">
        <w:rPr>
          <w:rFonts w:ascii="Arial" w:eastAsia="Times New Roman" w:hAnsi="Arial" w:cs="Arial"/>
          <w:color w:val="222222"/>
          <w:sz w:val="24"/>
          <w:szCs w:val="24"/>
        </w:rPr>
        <w:t>(</w:t>
      </w:r>
      <w:r w:rsidR="004837C4">
        <w:rPr>
          <w:rFonts w:ascii="Arial" w:eastAsia="Times New Roman" w:hAnsi="Arial" w:cs="Arial"/>
          <w:color w:val="222222"/>
          <w:sz w:val="24"/>
          <w:szCs w:val="24"/>
        </w:rPr>
        <w:t xml:space="preserve">CAMPISI et al., 2018; </w:t>
      </w:r>
      <w:r w:rsidR="007915F2">
        <w:rPr>
          <w:rFonts w:ascii="Arial" w:eastAsia="Times New Roman" w:hAnsi="Arial" w:cs="Arial"/>
          <w:color w:val="222222"/>
          <w:sz w:val="24"/>
          <w:szCs w:val="24"/>
        </w:rPr>
        <w:t>GANDHI; KLEIN</w:t>
      </w:r>
      <w:r w:rsidR="00B72F31">
        <w:rPr>
          <w:rFonts w:ascii="Arial" w:eastAsia="Times New Roman" w:hAnsi="Arial" w:cs="Arial"/>
          <w:color w:val="222222"/>
          <w:sz w:val="24"/>
          <w:szCs w:val="24"/>
        </w:rPr>
        <w:t xml:space="preserve">, 2011; </w:t>
      </w:r>
      <w:r w:rsidR="00B72F31" w:rsidRPr="000433EF">
        <w:rPr>
          <w:rFonts w:ascii="Arial" w:eastAsia="Times New Roman" w:hAnsi="Arial" w:cs="Arial"/>
          <w:color w:val="222222"/>
          <w:sz w:val="24"/>
          <w:szCs w:val="24"/>
        </w:rPr>
        <w:t>MENEZES</w:t>
      </w:r>
      <w:r w:rsidR="007915F2">
        <w:rPr>
          <w:rFonts w:ascii="Arial" w:eastAsia="Times New Roman" w:hAnsi="Arial" w:cs="Arial"/>
          <w:color w:val="222222"/>
          <w:sz w:val="24"/>
          <w:szCs w:val="24"/>
        </w:rPr>
        <w:t>; ZINK; MIRANDA,</w:t>
      </w:r>
      <w:r w:rsidR="00B72F31" w:rsidRPr="000433EF">
        <w:rPr>
          <w:rFonts w:ascii="Arial" w:eastAsia="Times New Roman" w:hAnsi="Arial" w:cs="Arial"/>
          <w:color w:val="222222"/>
          <w:sz w:val="24"/>
          <w:szCs w:val="24"/>
        </w:rPr>
        <w:t xml:space="preserve"> 2014</w:t>
      </w:r>
      <w:r w:rsidRPr="000433EF">
        <w:rPr>
          <w:rFonts w:ascii="Arial" w:eastAsia="Times New Roman" w:hAnsi="Arial" w:cs="Arial"/>
          <w:color w:val="222222"/>
          <w:sz w:val="24"/>
          <w:szCs w:val="24"/>
        </w:rPr>
        <w:t>)</w:t>
      </w:r>
      <w:r w:rsidR="00245D16">
        <w:rPr>
          <w:rFonts w:ascii="Arial" w:eastAsia="Times New Roman" w:hAnsi="Arial" w:cs="Arial"/>
          <w:color w:val="222222"/>
          <w:sz w:val="24"/>
          <w:szCs w:val="24"/>
        </w:rPr>
        <w:t xml:space="preserve">. </w:t>
      </w:r>
    </w:p>
    <w:p w:rsidR="000A5290" w:rsidRPr="000433EF" w:rsidRDefault="000A5290" w:rsidP="00245D16">
      <w:pPr>
        <w:spacing w:after="0" w:line="360" w:lineRule="auto"/>
        <w:ind w:firstLine="720"/>
        <w:jc w:val="both"/>
        <w:rPr>
          <w:rFonts w:ascii="Times New Roman" w:eastAsia="Times New Roman" w:hAnsi="Times New Roman" w:cs="Times New Roman"/>
          <w:color w:val="000000"/>
          <w:sz w:val="24"/>
          <w:szCs w:val="24"/>
        </w:rPr>
      </w:pPr>
    </w:p>
    <w:p w:rsidR="00010019" w:rsidRPr="00010019" w:rsidRDefault="00010019" w:rsidP="00C15A54">
      <w:pPr>
        <w:spacing w:after="0" w:line="360" w:lineRule="auto"/>
        <w:ind w:firstLine="720"/>
        <w:jc w:val="both"/>
        <w:rPr>
          <w:rFonts w:ascii="Times New Roman" w:eastAsia="Times New Roman" w:hAnsi="Times New Roman" w:cs="Times New Roman"/>
          <w:color w:val="000000"/>
          <w:sz w:val="24"/>
          <w:szCs w:val="24"/>
        </w:rPr>
      </w:pPr>
      <w:r w:rsidRPr="00010019">
        <w:rPr>
          <w:rFonts w:ascii="Arial" w:eastAsia="Times New Roman" w:hAnsi="Arial" w:cs="Arial"/>
          <w:color w:val="000000"/>
          <w:sz w:val="24"/>
          <w:szCs w:val="24"/>
        </w:rPr>
        <w:t>A hipersensibilidade transforma contato físico e determinados sons em tortura para essas crianças. Ao ouvirem ruídos altos elas tendem a levar as mãos aos ouvidos como forma de se proteger, entretanto podem ficar fascinadas pelo simples tique-taque de um relógio de pulso ou pelo som de papel sendo amassado. Luzes brilhantes, incluindo a luz do refletor, podem ser angustiantes o</w:t>
      </w:r>
      <w:r w:rsidR="007915F2">
        <w:rPr>
          <w:rFonts w:ascii="Arial" w:eastAsia="Times New Roman" w:hAnsi="Arial" w:cs="Arial"/>
          <w:color w:val="000000"/>
          <w:sz w:val="24"/>
          <w:szCs w:val="24"/>
        </w:rPr>
        <w:t>u podem ser fascinantes (AMARAL</w:t>
      </w:r>
      <w:r w:rsidRPr="00010019">
        <w:rPr>
          <w:rFonts w:ascii="Arial" w:eastAsia="Times New Roman" w:hAnsi="Arial" w:cs="Arial"/>
          <w:color w:val="000000"/>
          <w:sz w:val="24"/>
          <w:szCs w:val="24"/>
        </w:rPr>
        <w:t xml:space="preserve"> et al., 2012)</w:t>
      </w:r>
      <w:r w:rsidR="0043551D">
        <w:rPr>
          <w:rFonts w:ascii="Arial" w:eastAsia="Times New Roman" w:hAnsi="Arial" w:cs="Arial"/>
          <w:color w:val="000000"/>
          <w:sz w:val="24"/>
          <w:szCs w:val="24"/>
        </w:rPr>
        <w:t xml:space="preserve">. </w:t>
      </w:r>
      <w:r w:rsidRPr="00010019">
        <w:rPr>
          <w:rFonts w:ascii="Arial" w:eastAsia="Times New Roman" w:hAnsi="Arial" w:cs="Arial"/>
          <w:color w:val="222222"/>
          <w:sz w:val="24"/>
          <w:szCs w:val="24"/>
        </w:rPr>
        <w:t xml:space="preserve">Pacientes com TEA </w:t>
      </w:r>
      <w:r w:rsidR="00DF2AC1">
        <w:rPr>
          <w:rFonts w:ascii="Arial" w:eastAsia="Times New Roman" w:hAnsi="Arial" w:cs="Arial"/>
          <w:color w:val="222222"/>
          <w:sz w:val="24"/>
          <w:szCs w:val="24"/>
        </w:rPr>
        <w:t xml:space="preserve">podem apresentar </w:t>
      </w:r>
      <w:r w:rsidR="00C15A54">
        <w:rPr>
          <w:rFonts w:ascii="Arial" w:eastAsia="Times New Roman" w:hAnsi="Arial" w:cs="Arial"/>
          <w:color w:val="222222"/>
          <w:sz w:val="24"/>
          <w:szCs w:val="24"/>
        </w:rPr>
        <w:t xml:space="preserve">também </w:t>
      </w:r>
      <w:r w:rsidR="00DF2AC1">
        <w:rPr>
          <w:rFonts w:ascii="Arial" w:eastAsia="Times New Roman" w:hAnsi="Arial" w:cs="Arial"/>
          <w:color w:val="222222"/>
          <w:sz w:val="24"/>
          <w:szCs w:val="24"/>
        </w:rPr>
        <w:t>hipo</w:t>
      </w:r>
      <w:r w:rsidR="006C2B69">
        <w:rPr>
          <w:rFonts w:ascii="Arial" w:eastAsia="Times New Roman" w:hAnsi="Arial" w:cs="Arial"/>
          <w:color w:val="222222"/>
          <w:sz w:val="24"/>
          <w:szCs w:val="24"/>
        </w:rPr>
        <w:t>s</w:t>
      </w:r>
      <w:r w:rsidRPr="00010019">
        <w:rPr>
          <w:rFonts w:ascii="Arial" w:eastAsia="Times New Roman" w:hAnsi="Arial" w:cs="Arial"/>
          <w:color w:val="222222"/>
          <w:sz w:val="24"/>
          <w:szCs w:val="24"/>
        </w:rPr>
        <w:t>ensibilidade</w:t>
      </w:r>
      <w:r w:rsidR="00C15A54">
        <w:rPr>
          <w:rFonts w:ascii="Arial" w:eastAsia="Times New Roman" w:hAnsi="Arial" w:cs="Arial"/>
          <w:color w:val="222222"/>
          <w:sz w:val="24"/>
          <w:szCs w:val="24"/>
        </w:rPr>
        <w:t>, quando diminui a percepção de algum sentido, como o tátil, levando, por exemplo a</w:t>
      </w:r>
      <w:r w:rsidRPr="00010019">
        <w:rPr>
          <w:rFonts w:ascii="Arial" w:eastAsia="Times New Roman" w:hAnsi="Arial" w:cs="Arial"/>
          <w:color w:val="222222"/>
          <w:sz w:val="24"/>
          <w:szCs w:val="24"/>
        </w:rPr>
        <w:t xml:space="preserve"> uma diminuição da reaçã</w:t>
      </w:r>
      <w:r w:rsidR="00C15A54">
        <w:rPr>
          <w:rFonts w:ascii="Arial" w:eastAsia="Times New Roman" w:hAnsi="Arial" w:cs="Arial"/>
          <w:color w:val="222222"/>
          <w:sz w:val="24"/>
          <w:szCs w:val="24"/>
        </w:rPr>
        <w:t>o à dor, podendo levar</w:t>
      </w:r>
      <w:r w:rsidR="00B72F31">
        <w:rPr>
          <w:rFonts w:ascii="Arial" w:eastAsia="Times New Roman" w:hAnsi="Arial" w:cs="Arial"/>
          <w:color w:val="222222"/>
          <w:sz w:val="24"/>
          <w:szCs w:val="24"/>
        </w:rPr>
        <w:t>-se</w:t>
      </w:r>
      <w:r w:rsidR="007915F2">
        <w:rPr>
          <w:rFonts w:ascii="Arial" w:eastAsia="Times New Roman" w:hAnsi="Arial" w:cs="Arial"/>
          <w:color w:val="222222"/>
          <w:sz w:val="24"/>
          <w:szCs w:val="24"/>
        </w:rPr>
        <w:t xml:space="preserve"> a automutilação (CAMPISI </w:t>
      </w:r>
      <w:r w:rsidR="00C15A54">
        <w:rPr>
          <w:rFonts w:ascii="Arial" w:eastAsia="Times New Roman" w:hAnsi="Arial" w:cs="Arial"/>
          <w:color w:val="222222"/>
          <w:sz w:val="24"/>
          <w:szCs w:val="24"/>
        </w:rPr>
        <w:t>et al., 2018</w:t>
      </w:r>
      <w:r w:rsidRPr="00010019">
        <w:rPr>
          <w:rFonts w:ascii="Arial" w:eastAsia="Times New Roman" w:hAnsi="Arial" w:cs="Arial"/>
          <w:color w:val="000000"/>
          <w:sz w:val="24"/>
          <w:szCs w:val="24"/>
        </w:rPr>
        <w:t>). A automutilação é um comportamento bastante presente em pacientes com TEA, é apresentado para obter a atenção dos pais ou de seus cuidadores</w:t>
      </w:r>
      <w:r w:rsidR="00C15A54">
        <w:rPr>
          <w:rFonts w:ascii="Arial" w:eastAsia="Times New Roman" w:hAnsi="Arial" w:cs="Arial"/>
          <w:color w:val="000000"/>
          <w:sz w:val="24"/>
          <w:szCs w:val="24"/>
        </w:rPr>
        <w:t>, é uma característica presente em 70% dos autistas</w:t>
      </w:r>
      <w:r w:rsidR="004908E5">
        <w:rPr>
          <w:rFonts w:ascii="Arial" w:eastAsia="Times New Roman" w:hAnsi="Arial" w:cs="Arial"/>
          <w:color w:val="000000"/>
          <w:sz w:val="24"/>
          <w:szCs w:val="24"/>
        </w:rPr>
        <w:t xml:space="preserve"> </w:t>
      </w:r>
      <w:r w:rsidRPr="00010019">
        <w:rPr>
          <w:rFonts w:ascii="Arial" w:eastAsia="Times New Roman" w:hAnsi="Arial" w:cs="Arial"/>
          <w:color w:val="000000"/>
          <w:sz w:val="24"/>
          <w:szCs w:val="24"/>
        </w:rPr>
        <w:t>(AMARAL</w:t>
      </w:r>
      <w:r w:rsidR="004908E5">
        <w:rPr>
          <w:rFonts w:ascii="Arial" w:eastAsia="Times New Roman" w:hAnsi="Arial" w:cs="Arial"/>
          <w:color w:val="000000"/>
          <w:sz w:val="24"/>
          <w:szCs w:val="24"/>
        </w:rPr>
        <w:t xml:space="preserve"> </w:t>
      </w:r>
      <w:r w:rsidRPr="00010019">
        <w:rPr>
          <w:rFonts w:ascii="Arial" w:eastAsia="Times New Roman" w:hAnsi="Arial" w:cs="Arial"/>
          <w:color w:val="000000"/>
          <w:sz w:val="24"/>
          <w:szCs w:val="24"/>
        </w:rPr>
        <w:t>et al., 2012).</w:t>
      </w:r>
    </w:p>
    <w:p w:rsidR="00C74C83" w:rsidRPr="00C74C83" w:rsidRDefault="00010019" w:rsidP="00E26FCC">
      <w:pPr>
        <w:pStyle w:val="NormalWeb"/>
        <w:spacing w:before="0" w:beforeAutospacing="0" w:after="0" w:afterAutospacing="0" w:line="360" w:lineRule="auto"/>
        <w:ind w:firstLine="720"/>
        <w:jc w:val="both"/>
        <w:rPr>
          <w:color w:val="000000"/>
        </w:rPr>
      </w:pPr>
      <w:r w:rsidRPr="00010019">
        <w:rPr>
          <w:color w:val="000000"/>
        </w:rPr>
        <w:br/>
      </w:r>
      <w:r w:rsidR="009412C0">
        <w:rPr>
          <w:rFonts w:ascii="Arial" w:hAnsi="Arial" w:cs="Arial"/>
          <w:b/>
          <w:bCs/>
          <w:color w:val="000000"/>
        </w:rPr>
        <w:t>3</w:t>
      </w:r>
      <w:r w:rsidR="00967F3B">
        <w:rPr>
          <w:rFonts w:ascii="Arial" w:hAnsi="Arial" w:cs="Arial"/>
          <w:b/>
          <w:bCs/>
          <w:color w:val="000000"/>
        </w:rPr>
        <w:t>.6</w:t>
      </w:r>
      <w:r w:rsidR="009412C0">
        <w:rPr>
          <w:rFonts w:ascii="Arial" w:hAnsi="Arial" w:cs="Arial"/>
          <w:b/>
          <w:bCs/>
          <w:color w:val="000000"/>
        </w:rPr>
        <w:t xml:space="preserve"> </w:t>
      </w:r>
      <w:r w:rsidR="00C74C83" w:rsidRPr="00C74C83">
        <w:rPr>
          <w:rFonts w:ascii="Arial" w:hAnsi="Arial" w:cs="Arial"/>
          <w:b/>
          <w:bCs/>
          <w:color w:val="000000"/>
        </w:rPr>
        <w:t>TRATAMENTO</w:t>
      </w:r>
    </w:p>
    <w:p w:rsidR="009412C0" w:rsidRDefault="009412C0" w:rsidP="009412C0">
      <w:pPr>
        <w:spacing w:after="0" w:line="360" w:lineRule="auto"/>
        <w:jc w:val="both"/>
        <w:rPr>
          <w:rFonts w:ascii="Times New Roman" w:eastAsia="Times New Roman" w:hAnsi="Times New Roman" w:cs="Times New Roman"/>
          <w:color w:val="000000"/>
          <w:sz w:val="24"/>
          <w:szCs w:val="24"/>
        </w:rPr>
      </w:pPr>
    </w:p>
    <w:p w:rsidR="00C74C83" w:rsidRDefault="00C74C83" w:rsidP="003B64F9">
      <w:pPr>
        <w:spacing w:after="0" w:line="360" w:lineRule="auto"/>
        <w:ind w:firstLine="708"/>
        <w:jc w:val="both"/>
        <w:rPr>
          <w:rFonts w:ascii="Arial" w:eastAsia="Times New Roman" w:hAnsi="Arial" w:cs="Arial"/>
          <w:color w:val="000000"/>
          <w:sz w:val="24"/>
          <w:szCs w:val="24"/>
        </w:rPr>
      </w:pPr>
      <w:r w:rsidRPr="00C74C83">
        <w:rPr>
          <w:rFonts w:ascii="Arial" w:eastAsia="Times New Roman" w:hAnsi="Arial" w:cs="Arial"/>
          <w:color w:val="000000"/>
          <w:sz w:val="24"/>
          <w:szCs w:val="24"/>
        </w:rPr>
        <w:t>O tratamento do TEA é baseado nos sintomas frequentemente encontrados, visto que não há um tratamento específico. O uso de antipsicóticos, antidepressivos, anticonvulsivantes e metilfenidato podem ser eficazes para controlar agressividade, ansiedade, irritabilidade, depress</w:t>
      </w:r>
      <w:r w:rsidR="007915F2">
        <w:rPr>
          <w:rFonts w:ascii="Arial" w:eastAsia="Times New Roman" w:hAnsi="Arial" w:cs="Arial"/>
          <w:color w:val="000000"/>
          <w:sz w:val="24"/>
          <w:szCs w:val="24"/>
        </w:rPr>
        <w:t>ão, convulsões e hiperatividade</w:t>
      </w:r>
      <w:r w:rsidR="007915F2">
        <w:rPr>
          <w:rFonts w:ascii="Arial" w:eastAsia="Times New Roman" w:hAnsi="Arial" w:cs="Arial"/>
          <w:color w:val="222222"/>
          <w:sz w:val="24"/>
          <w:szCs w:val="24"/>
        </w:rPr>
        <w:t xml:space="preserve"> (</w:t>
      </w:r>
      <w:r w:rsidR="007915F2" w:rsidRPr="000433EF">
        <w:rPr>
          <w:rFonts w:ascii="Arial" w:eastAsia="Times New Roman" w:hAnsi="Arial" w:cs="Arial"/>
          <w:color w:val="222222"/>
          <w:sz w:val="24"/>
          <w:szCs w:val="24"/>
        </w:rPr>
        <w:t>MENEZES</w:t>
      </w:r>
      <w:r w:rsidR="007915F2">
        <w:rPr>
          <w:rFonts w:ascii="Arial" w:eastAsia="Times New Roman" w:hAnsi="Arial" w:cs="Arial"/>
          <w:color w:val="222222"/>
          <w:sz w:val="24"/>
          <w:szCs w:val="24"/>
        </w:rPr>
        <w:t>; ZINK; MIRANDA,</w:t>
      </w:r>
      <w:r w:rsidR="007915F2" w:rsidRPr="000433EF">
        <w:rPr>
          <w:rFonts w:ascii="Arial" w:eastAsia="Times New Roman" w:hAnsi="Arial" w:cs="Arial"/>
          <w:color w:val="222222"/>
          <w:sz w:val="24"/>
          <w:szCs w:val="24"/>
        </w:rPr>
        <w:t xml:space="preserve"> 2014</w:t>
      </w:r>
      <w:r w:rsidR="007915F2">
        <w:rPr>
          <w:rFonts w:ascii="Arial" w:eastAsia="Times New Roman" w:hAnsi="Arial" w:cs="Arial"/>
          <w:color w:val="222222"/>
          <w:sz w:val="24"/>
          <w:szCs w:val="24"/>
        </w:rPr>
        <w:t>).</w:t>
      </w:r>
    </w:p>
    <w:p w:rsidR="000A5290" w:rsidRPr="009412C0" w:rsidRDefault="000A5290" w:rsidP="003B64F9">
      <w:pPr>
        <w:spacing w:after="0" w:line="360" w:lineRule="auto"/>
        <w:ind w:firstLine="708"/>
        <w:jc w:val="both"/>
        <w:rPr>
          <w:rFonts w:ascii="Times New Roman" w:eastAsia="Times New Roman" w:hAnsi="Times New Roman" w:cs="Times New Roman"/>
          <w:sz w:val="24"/>
          <w:szCs w:val="24"/>
        </w:rPr>
      </w:pPr>
    </w:p>
    <w:p w:rsidR="009C3A33" w:rsidRDefault="00C74C83" w:rsidP="009C3A33">
      <w:pPr>
        <w:spacing w:after="0" w:line="360" w:lineRule="auto"/>
        <w:ind w:firstLine="708"/>
        <w:jc w:val="both"/>
        <w:rPr>
          <w:rFonts w:ascii="Times New Roman" w:eastAsia="Times New Roman" w:hAnsi="Times New Roman" w:cs="Times New Roman"/>
          <w:color w:val="000000"/>
          <w:sz w:val="24"/>
          <w:szCs w:val="24"/>
        </w:rPr>
      </w:pPr>
      <w:r w:rsidRPr="00C74C83">
        <w:rPr>
          <w:rFonts w:ascii="Arial" w:eastAsia="Times New Roman" w:hAnsi="Arial" w:cs="Arial"/>
          <w:color w:val="000000"/>
          <w:sz w:val="24"/>
          <w:szCs w:val="24"/>
        </w:rPr>
        <w:t xml:space="preserve">Segundo </w:t>
      </w:r>
      <w:r w:rsidR="007915F2">
        <w:rPr>
          <w:rFonts w:ascii="Arial" w:eastAsia="Times New Roman" w:hAnsi="Arial" w:cs="Arial"/>
          <w:color w:val="000000"/>
          <w:sz w:val="24"/>
          <w:szCs w:val="24"/>
        </w:rPr>
        <w:t>Passos e Bandim</w:t>
      </w:r>
      <w:r w:rsidR="00DC0651">
        <w:rPr>
          <w:rFonts w:ascii="Arial" w:eastAsia="Times New Roman" w:hAnsi="Arial" w:cs="Arial"/>
          <w:color w:val="000000"/>
          <w:sz w:val="24"/>
          <w:szCs w:val="24"/>
        </w:rPr>
        <w:t xml:space="preserve"> (2012)</w:t>
      </w:r>
      <w:r w:rsidRPr="00C74C83">
        <w:rPr>
          <w:rFonts w:ascii="Arial" w:eastAsia="Times New Roman" w:hAnsi="Arial" w:cs="Arial"/>
          <w:color w:val="000000"/>
          <w:sz w:val="24"/>
          <w:szCs w:val="24"/>
        </w:rPr>
        <w:t xml:space="preserve"> o tratamento para crianças com TEA deve ser feito de forma multidisciplinar e individualizada. Dentro disto inclui-se tratamento psicofarmacológico, quando indicado, suporte e orientação familiar e intervenções cognitivas/comportamentais e pedagógicas especializadas.</w:t>
      </w:r>
    </w:p>
    <w:p w:rsidR="009412C0" w:rsidRPr="009C3A33" w:rsidRDefault="003316EB" w:rsidP="009C3A33">
      <w:pPr>
        <w:spacing w:after="0" w:line="360" w:lineRule="auto"/>
        <w:ind w:firstLine="708"/>
        <w:jc w:val="both"/>
        <w:rPr>
          <w:rFonts w:ascii="Times New Roman" w:eastAsia="Times New Roman" w:hAnsi="Times New Roman" w:cs="Times New Roman"/>
          <w:color w:val="000000"/>
          <w:sz w:val="24"/>
          <w:szCs w:val="24"/>
        </w:rPr>
      </w:pPr>
      <w:r>
        <w:rPr>
          <w:rFonts w:ascii="Arial" w:eastAsia="Times New Roman" w:hAnsi="Arial" w:cs="Arial"/>
          <w:b/>
          <w:bCs/>
          <w:color w:val="000000"/>
          <w:sz w:val="24"/>
          <w:szCs w:val="24"/>
        </w:rPr>
        <w:lastRenderedPageBreak/>
        <w:t>3.7</w:t>
      </w:r>
      <w:r w:rsidR="009412C0" w:rsidRPr="009412C0">
        <w:rPr>
          <w:rFonts w:ascii="Arial" w:eastAsia="Times New Roman" w:hAnsi="Arial" w:cs="Arial"/>
          <w:b/>
          <w:bCs/>
          <w:color w:val="000000"/>
          <w:sz w:val="24"/>
          <w:szCs w:val="24"/>
        </w:rPr>
        <w:t xml:space="preserve"> </w:t>
      </w:r>
      <w:r w:rsidR="0000272C" w:rsidRPr="009412C0">
        <w:rPr>
          <w:rFonts w:ascii="Arial" w:eastAsia="Times New Roman" w:hAnsi="Arial" w:cs="Arial"/>
          <w:b/>
          <w:bCs/>
          <w:color w:val="000000"/>
          <w:sz w:val="24"/>
          <w:szCs w:val="24"/>
        </w:rPr>
        <w:t>TERAPIAS COMPORTAMENTAIS MAIS USADAS</w:t>
      </w:r>
    </w:p>
    <w:p w:rsidR="009412C0" w:rsidRDefault="009412C0" w:rsidP="003B64F9">
      <w:pPr>
        <w:spacing w:after="0" w:line="360" w:lineRule="auto"/>
        <w:jc w:val="both"/>
        <w:rPr>
          <w:rFonts w:ascii="Arial" w:eastAsia="Times New Roman" w:hAnsi="Arial" w:cs="Arial"/>
          <w:b/>
          <w:bCs/>
          <w:color w:val="000000"/>
          <w:sz w:val="24"/>
          <w:szCs w:val="24"/>
        </w:rPr>
      </w:pPr>
    </w:p>
    <w:p w:rsidR="0000272C" w:rsidRDefault="00F863E0" w:rsidP="002D7DFE">
      <w:pPr>
        <w:spacing w:after="0" w:line="360" w:lineRule="auto"/>
        <w:ind w:firstLine="708"/>
        <w:jc w:val="both"/>
        <w:rPr>
          <w:rFonts w:ascii="Arial" w:eastAsia="Times New Roman" w:hAnsi="Arial" w:cs="Arial"/>
          <w:color w:val="222222"/>
          <w:sz w:val="24"/>
          <w:szCs w:val="24"/>
        </w:rPr>
      </w:pPr>
      <w:r>
        <w:rPr>
          <w:rFonts w:ascii="Arial" w:eastAsia="Times New Roman" w:hAnsi="Arial" w:cs="Arial"/>
          <w:color w:val="222222"/>
          <w:sz w:val="24"/>
          <w:szCs w:val="24"/>
        </w:rPr>
        <w:t xml:space="preserve">Segundo </w:t>
      </w:r>
      <w:r w:rsidR="00B849D4">
        <w:rPr>
          <w:rFonts w:ascii="Arial" w:eastAsia="Times New Roman" w:hAnsi="Arial" w:cs="Arial"/>
          <w:color w:val="222222"/>
          <w:sz w:val="24"/>
          <w:szCs w:val="24"/>
        </w:rPr>
        <w:t>Liratni</w:t>
      </w:r>
      <w:r w:rsidR="002D7DFE">
        <w:rPr>
          <w:rFonts w:ascii="Arial" w:eastAsia="Times New Roman" w:hAnsi="Arial" w:cs="Arial"/>
          <w:color w:val="222222"/>
          <w:sz w:val="24"/>
          <w:szCs w:val="24"/>
        </w:rPr>
        <w:t>;</w:t>
      </w:r>
      <w:r w:rsidR="00690AE1">
        <w:rPr>
          <w:rFonts w:ascii="Arial" w:eastAsia="Times New Roman" w:hAnsi="Arial" w:cs="Arial"/>
          <w:color w:val="222222"/>
          <w:sz w:val="24"/>
          <w:szCs w:val="24"/>
        </w:rPr>
        <w:t xml:space="preserve"> Blanchet </w:t>
      </w:r>
      <w:r w:rsidR="00B849D4">
        <w:rPr>
          <w:rFonts w:ascii="Arial" w:eastAsia="Times New Roman" w:hAnsi="Arial" w:cs="Arial"/>
          <w:color w:val="222222"/>
          <w:sz w:val="24"/>
          <w:szCs w:val="24"/>
        </w:rPr>
        <w:t>e Pry</w:t>
      </w:r>
      <w:r w:rsidR="003B64F9">
        <w:rPr>
          <w:rFonts w:ascii="Arial" w:eastAsia="Times New Roman" w:hAnsi="Arial" w:cs="Arial"/>
          <w:color w:val="222222"/>
          <w:sz w:val="24"/>
          <w:szCs w:val="24"/>
        </w:rPr>
        <w:t xml:space="preserve"> (2016) o</w:t>
      </w:r>
      <w:r w:rsidR="0000272C" w:rsidRPr="0000272C">
        <w:rPr>
          <w:rFonts w:ascii="Arial" w:eastAsia="Times New Roman" w:hAnsi="Arial" w:cs="Arial"/>
          <w:color w:val="222222"/>
          <w:sz w:val="24"/>
          <w:szCs w:val="24"/>
        </w:rPr>
        <w:t xml:space="preserve">s tipos de intervenção mais bem documentados e oferecidos a pessoas com TEA são as intervenções estruturadas, como o Tratamento e Educação de Deficiência de Comunicação Autista e Relacionada </w:t>
      </w:r>
      <w:r w:rsidR="000E273D">
        <w:rPr>
          <w:rFonts w:ascii="Arial" w:eastAsia="Times New Roman" w:hAnsi="Arial" w:cs="Arial"/>
          <w:color w:val="222222"/>
          <w:sz w:val="24"/>
          <w:szCs w:val="24"/>
        </w:rPr>
        <w:t xml:space="preserve">a </w:t>
      </w:r>
      <w:r w:rsidR="0000272C" w:rsidRPr="0000272C">
        <w:rPr>
          <w:rFonts w:ascii="Arial" w:eastAsia="Times New Roman" w:hAnsi="Arial" w:cs="Arial"/>
          <w:color w:val="222222"/>
          <w:sz w:val="24"/>
          <w:szCs w:val="24"/>
        </w:rPr>
        <w:t xml:space="preserve">Crianças (TEACCH) e Terapia Cognitiva e Comportamental (TCC) ou a Terapia da Análise </w:t>
      </w:r>
      <w:r w:rsidR="004802E6">
        <w:rPr>
          <w:rFonts w:ascii="Arial" w:eastAsia="Times New Roman" w:hAnsi="Arial" w:cs="Arial"/>
          <w:color w:val="222222"/>
          <w:sz w:val="24"/>
          <w:szCs w:val="24"/>
        </w:rPr>
        <w:t>C</w:t>
      </w:r>
      <w:r w:rsidR="0000272C" w:rsidRPr="0000272C">
        <w:rPr>
          <w:rFonts w:ascii="Arial" w:eastAsia="Times New Roman" w:hAnsi="Arial" w:cs="Arial"/>
          <w:color w:val="222222"/>
          <w:sz w:val="24"/>
          <w:szCs w:val="24"/>
        </w:rPr>
        <w:t>omportame</w:t>
      </w:r>
      <w:r w:rsidR="004802E6">
        <w:rPr>
          <w:rFonts w:ascii="Arial" w:eastAsia="Times New Roman" w:hAnsi="Arial" w:cs="Arial"/>
          <w:color w:val="222222"/>
          <w:sz w:val="24"/>
          <w:szCs w:val="24"/>
        </w:rPr>
        <w:t xml:space="preserve">ntal </w:t>
      </w:r>
      <w:r w:rsidR="0000272C" w:rsidRPr="0000272C">
        <w:rPr>
          <w:rFonts w:ascii="Arial" w:eastAsia="Times New Roman" w:hAnsi="Arial" w:cs="Arial"/>
          <w:color w:val="222222"/>
          <w:sz w:val="24"/>
          <w:szCs w:val="24"/>
        </w:rPr>
        <w:t>Aplicada (ABA).</w:t>
      </w:r>
    </w:p>
    <w:p w:rsidR="000A5290" w:rsidRPr="009412C0" w:rsidRDefault="000A5290" w:rsidP="003B64F9">
      <w:pPr>
        <w:spacing w:after="0" w:line="360" w:lineRule="auto"/>
        <w:ind w:firstLine="708"/>
        <w:jc w:val="both"/>
        <w:rPr>
          <w:rFonts w:ascii="Arial" w:eastAsia="Times New Roman" w:hAnsi="Arial" w:cs="Arial"/>
          <w:b/>
          <w:bCs/>
          <w:color w:val="000000"/>
          <w:sz w:val="24"/>
          <w:szCs w:val="24"/>
        </w:rPr>
      </w:pPr>
    </w:p>
    <w:p w:rsidR="000A5290" w:rsidRDefault="0000272C" w:rsidP="009412C0">
      <w:pPr>
        <w:spacing w:after="0" w:line="360" w:lineRule="auto"/>
        <w:ind w:firstLine="708"/>
        <w:jc w:val="both"/>
        <w:rPr>
          <w:rFonts w:ascii="Arial" w:eastAsia="Times New Roman" w:hAnsi="Arial" w:cs="Arial"/>
          <w:color w:val="222222"/>
          <w:sz w:val="24"/>
          <w:szCs w:val="24"/>
        </w:rPr>
      </w:pPr>
      <w:r w:rsidRPr="0000272C">
        <w:rPr>
          <w:rFonts w:ascii="Arial" w:eastAsia="Times New Roman" w:hAnsi="Arial" w:cs="Arial"/>
          <w:color w:val="000000"/>
          <w:sz w:val="24"/>
          <w:szCs w:val="24"/>
        </w:rPr>
        <w:t xml:space="preserve">O </w:t>
      </w:r>
      <w:r w:rsidR="004802E6" w:rsidRPr="0000272C">
        <w:rPr>
          <w:rFonts w:ascii="Arial" w:eastAsia="Times New Roman" w:hAnsi="Arial" w:cs="Arial"/>
          <w:color w:val="222222"/>
          <w:sz w:val="24"/>
          <w:szCs w:val="24"/>
        </w:rPr>
        <w:t xml:space="preserve">TEACCH </w:t>
      </w:r>
      <w:r w:rsidRPr="0000272C">
        <w:rPr>
          <w:rFonts w:ascii="Arial" w:eastAsia="Times New Roman" w:hAnsi="Arial" w:cs="Arial"/>
          <w:color w:val="000000"/>
          <w:sz w:val="24"/>
          <w:szCs w:val="24"/>
        </w:rPr>
        <w:t>é a intervenção psicopedagógica mais utilizada com as crianças autistas</w:t>
      </w:r>
      <w:r w:rsidR="003C075D">
        <w:rPr>
          <w:rFonts w:ascii="Arial" w:eastAsia="Times New Roman" w:hAnsi="Arial" w:cs="Arial"/>
          <w:color w:val="000000"/>
          <w:sz w:val="24"/>
          <w:szCs w:val="24"/>
        </w:rPr>
        <w:t>. E</w:t>
      </w:r>
      <w:r w:rsidRPr="0000272C">
        <w:rPr>
          <w:rFonts w:ascii="Arial" w:eastAsia="Times New Roman" w:hAnsi="Arial" w:cs="Arial"/>
          <w:color w:val="000000"/>
          <w:sz w:val="24"/>
          <w:szCs w:val="24"/>
        </w:rPr>
        <w:t>sta abordagem foi desenvolvida na década de 70 por Eric Shopler e o seu principal objetivo é capacitar estes indivíduos a atuar com o maior grau de sentido e independência possível na comunidade</w:t>
      </w:r>
      <w:r w:rsidR="003C075D">
        <w:rPr>
          <w:rFonts w:ascii="Arial" w:eastAsia="Times New Roman" w:hAnsi="Arial" w:cs="Arial"/>
          <w:color w:val="000000"/>
          <w:sz w:val="24"/>
          <w:szCs w:val="24"/>
        </w:rPr>
        <w:t>, a</w:t>
      </w:r>
      <w:r w:rsidRPr="0000272C">
        <w:rPr>
          <w:rFonts w:ascii="Arial" w:eastAsia="Times New Roman" w:hAnsi="Arial" w:cs="Arial"/>
          <w:color w:val="000000"/>
          <w:sz w:val="24"/>
          <w:szCs w:val="24"/>
        </w:rPr>
        <w:t xml:space="preserve"> partir da estruturação física do ambiente de aprendizado e do currículo individual da criança de acordo </w:t>
      </w:r>
      <w:r w:rsidR="00307171">
        <w:rPr>
          <w:rFonts w:ascii="Arial" w:eastAsia="Times New Roman" w:hAnsi="Arial" w:cs="Arial"/>
          <w:color w:val="000000"/>
          <w:sz w:val="24"/>
          <w:szCs w:val="24"/>
        </w:rPr>
        <w:t xml:space="preserve">com </w:t>
      </w:r>
      <w:r w:rsidRPr="0000272C">
        <w:rPr>
          <w:rFonts w:ascii="Arial" w:eastAsia="Times New Roman" w:hAnsi="Arial" w:cs="Arial"/>
          <w:color w:val="000000"/>
          <w:sz w:val="24"/>
          <w:szCs w:val="24"/>
        </w:rPr>
        <w:t>seu nível de com</w:t>
      </w:r>
      <w:r w:rsidR="00C15A54">
        <w:rPr>
          <w:rFonts w:ascii="Arial" w:eastAsia="Times New Roman" w:hAnsi="Arial" w:cs="Arial"/>
          <w:color w:val="000000"/>
          <w:sz w:val="24"/>
          <w:szCs w:val="24"/>
        </w:rPr>
        <w:t>preensão</w:t>
      </w:r>
      <w:r w:rsidR="003316EB">
        <w:rPr>
          <w:rFonts w:ascii="Arial" w:eastAsia="Times New Roman" w:hAnsi="Arial" w:cs="Arial"/>
          <w:color w:val="000000"/>
          <w:sz w:val="24"/>
          <w:szCs w:val="24"/>
        </w:rPr>
        <w:t xml:space="preserve"> (AMARAL et al., 2012</w:t>
      </w:r>
      <w:r w:rsidR="00FE19C0">
        <w:rPr>
          <w:rFonts w:ascii="Arial" w:eastAsia="Times New Roman" w:hAnsi="Arial" w:cs="Arial"/>
          <w:color w:val="000000"/>
          <w:sz w:val="24"/>
          <w:szCs w:val="24"/>
        </w:rPr>
        <w:t>;</w:t>
      </w:r>
      <w:r w:rsidR="003316EB">
        <w:rPr>
          <w:rFonts w:ascii="Arial" w:eastAsia="Times New Roman" w:hAnsi="Arial" w:cs="Arial"/>
          <w:color w:val="222222"/>
          <w:sz w:val="24"/>
          <w:szCs w:val="24"/>
        </w:rPr>
        <w:t xml:space="preserve"> </w:t>
      </w:r>
      <w:r w:rsidR="00CF3207" w:rsidRPr="000433EF">
        <w:rPr>
          <w:rFonts w:ascii="Arial" w:eastAsia="Times New Roman" w:hAnsi="Arial" w:cs="Arial"/>
          <w:color w:val="222222"/>
          <w:sz w:val="24"/>
          <w:szCs w:val="24"/>
        </w:rPr>
        <w:t>MENEZES</w:t>
      </w:r>
      <w:r w:rsidR="00CF3207">
        <w:rPr>
          <w:rFonts w:ascii="Arial" w:eastAsia="Times New Roman" w:hAnsi="Arial" w:cs="Arial"/>
          <w:color w:val="222222"/>
          <w:sz w:val="24"/>
          <w:szCs w:val="24"/>
        </w:rPr>
        <w:t>; ZINK; MIRANDA,</w:t>
      </w:r>
      <w:r w:rsidR="00CF3207" w:rsidRPr="000433EF">
        <w:rPr>
          <w:rFonts w:ascii="Arial" w:eastAsia="Times New Roman" w:hAnsi="Arial" w:cs="Arial"/>
          <w:color w:val="222222"/>
          <w:sz w:val="24"/>
          <w:szCs w:val="24"/>
        </w:rPr>
        <w:t xml:space="preserve"> 2014</w:t>
      </w:r>
      <w:r w:rsidR="00CF3207">
        <w:rPr>
          <w:rFonts w:ascii="Arial" w:eastAsia="Times New Roman" w:hAnsi="Arial" w:cs="Arial"/>
          <w:color w:val="000000"/>
          <w:sz w:val="24"/>
          <w:szCs w:val="24"/>
        </w:rPr>
        <w:t xml:space="preserve">; </w:t>
      </w:r>
      <w:r w:rsidR="00C15A54">
        <w:rPr>
          <w:rFonts w:ascii="Arial" w:eastAsia="Times New Roman" w:hAnsi="Arial" w:cs="Arial"/>
          <w:color w:val="000000"/>
          <w:sz w:val="24"/>
          <w:szCs w:val="24"/>
        </w:rPr>
        <w:t>PASSOS</w:t>
      </w:r>
      <w:r w:rsidR="00FE19C0">
        <w:rPr>
          <w:rFonts w:ascii="Arial" w:eastAsia="Times New Roman" w:hAnsi="Arial" w:cs="Arial"/>
          <w:color w:val="000000"/>
          <w:sz w:val="24"/>
          <w:szCs w:val="24"/>
        </w:rPr>
        <w:t xml:space="preserve">; BANDIM, </w:t>
      </w:r>
      <w:r w:rsidR="00B70357">
        <w:rPr>
          <w:rFonts w:ascii="Arial" w:eastAsia="Times New Roman" w:hAnsi="Arial" w:cs="Arial"/>
          <w:color w:val="000000"/>
          <w:sz w:val="24"/>
          <w:szCs w:val="24"/>
        </w:rPr>
        <w:t xml:space="preserve"> 2012</w:t>
      </w:r>
      <w:r w:rsidR="00FE19C0">
        <w:rPr>
          <w:rFonts w:ascii="Arial" w:eastAsia="Times New Roman" w:hAnsi="Arial" w:cs="Arial"/>
          <w:color w:val="000000"/>
          <w:sz w:val="24"/>
          <w:szCs w:val="24"/>
        </w:rPr>
        <w:t>)</w:t>
      </w:r>
      <w:r w:rsidR="00CF3207">
        <w:rPr>
          <w:rFonts w:ascii="Arial" w:eastAsia="Times New Roman" w:hAnsi="Arial" w:cs="Arial"/>
          <w:color w:val="000000"/>
          <w:sz w:val="24"/>
          <w:szCs w:val="24"/>
        </w:rPr>
        <w:t>.</w:t>
      </w:r>
    </w:p>
    <w:p w:rsidR="00FE19C0" w:rsidRPr="009412C0" w:rsidRDefault="00FE19C0" w:rsidP="009412C0">
      <w:pPr>
        <w:spacing w:after="0" w:line="360" w:lineRule="auto"/>
        <w:ind w:firstLine="708"/>
        <w:jc w:val="both"/>
        <w:rPr>
          <w:rFonts w:ascii="Times New Roman" w:eastAsia="Times New Roman" w:hAnsi="Times New Roman" w:cs="Times New Roman"/>
          <w:sz w:val="24"/>
          <w:szCs w:val="24"/>
        </w:rPr>
      </w:pPr>
    </w:p>
    <w:p w:rsidR="0000272C" w:rsidRDefault="0000272C" w:rsidP="009412C0">
      <w:pPr>
        <w:spacing w:after="0" w:line="360" w:lineRule="auto"/>
        <w:ind w:firstLine="708"/>
        <w:jc w:val="both"/>
        <w:rPr>
          <w:rFonts w:ascii="Arial" w:eastAsia="Times New Roman" w:hAnsi="Arial" w:cs="Arial"/>
          <w:color w:val="000000"/>
          <w:sz w:val="24"/>
          <w:szCs w:val="24"/>
        </w:rPr>
      </w:pPr>
      <w:r w:rsidRPr="0000272C">
        <w:rPr>
          <w:rFonts w:ascii="Arial" w:eastAsia="Times New Roman" w:hAnsi="Arial" w:cs="Arial"/>
          <w:color w:val="000000"/>
          <w:sz w:val="24"/>
          <w:szCs w:val="24"/>
        </w:rPr>
        <w:t>A abordagem comportamental mais utilizada é a ABA</w:t>
      </w:r>
      <w:r w:rsidR="000E273D">
        <w:rPr>
          <w:rFonts w:ascii="Arial" w:eastAsia="Times New Roman" w:hAnsi="Arial" w:cs="Arial"/>
          <w:color w:val="000000"/>
          <w:sz w:val="24"/>
          <w:szCs w:val="24"/>
        </w:rPr>
        <w:t>.</w:t>
      </w:r>
      <w:r w:rsidR="003316EB">
        <w:rPr>
          <w:rFonts w:ascii="Arial" w:eastAsia="Times New Roman" w:hAnsi="Arial" w:cs="Arial"/>
          <w:color w:val="000000"/>
          <w:sz w:val="24"/>
          <w:szCs w:val="24"/>
        </w:rPr>
        <w:t xml:space="preserve"> </w:t>
      </w:r>
      <w:r w:rsidR="000E273D">
        <w:rPr>
          <w:rFonts w:ascii="Arial" w:eastAsia="Times New Roman" w:hAnsi="Arial" w:cs="Arial"/>
          <w:color w:val="000000"/>
          <w:sz w:val="24"/>
          <w:szCs w:val="24"/>
        </w:rPr>
        <w:t>U</w:t>
      </w:r>
      <w:r w:rsidRPr="0000272C">
        <w:rPr>
          <w:rFonts w:ascii="Arial" w:eastAsia="Times New Roman" w:hAnsi="Arial" w:cs="Arial"/>
          <w:color w:val="000000"/>
          <w:sz w:val="24"/>
          <w:szCs w:val="24"/>
        </w:rPr>
        <w:t>tiliza-se da descoberta de Skinner</w:t>
      </w:r>
      <w:r w:rsidR="003316EB">
        <w:rPr>
          <w:rFonts w:ascii="Arial" w:eastAsia="Times New Roman" w:hAnsi="Arial" w:cs="Arial"/>
          <w:color w:val="000000"/>
          <w:sz w:val="24"/>
          <w:szCs w:val="24"/>
        </w:rPr>
        <w:t xml:space="preserve"> </w:t>
      </w:r>
      <w:r w:rsidR="000E273D">
        <w:rPr>
          <w:rFonts w:ascii="Arial" w:eastAsia="Times New Roman" w:hAnsi="Arial" w:cs="Arial"/>
          <w:color w:val="000000"/>
          <w:sz w:val="24"/>
          <w:szCs w:val="24"/>
        </w:rPr>
        <w:t>(</w:t>
      </w:r>
      <w:r w:rsidRPr="0000272C">
        <w:rPr>
          <w:rFonts w:ascii="Arial" w:eastAsia="Times New Roman" w:hAnsi="Arial" w:cs="Arial"/>
          <w:color w:val="000000"/>
          <w:sz w:val="24"/>
          <w:szCs w:val="24"/>
        </w:rPr>
        <w:t>1938</w:t>
      </w:r>
      <w:r w:rsidR="000E273D">
        <w:rPr>
          <w:rFonts w:ascii="Arial" w:eastAsia="Times New Roman" w:hAnsi="Arial" w:cs="Arial"/>
          <w:color w:val="000000"/>
          <w:sz w:val="24"/>
          <w:szCs w:val="24"/>
        </w:rPr>
        <w:t>)</w:t>
      </w:r>
      <w:r w:rsidR="003316EB">
        <w:rPr>
          <w:rFonts w:ascii="Arial" w:eastAsia="Times New Roman" w:hAnsi="Arial" w:cs="Arial"/>
          <w:color w:val="000000"/>
          <w:sz w:val="24"/>
          <w:szCs w:val="24"/>
        </w:rPr>
        <w:t xml:space="preserve"> </w:t>
      </w:r>
      <w:r w:rsidRPr="0000272C">
        <w:rPr>
          <w:rFonts w:ascii="Arial" w:eastAsia="Times New Roman" w:hAnsi="Arial" w:cs="Arial"/>
          <w:color w:val="000000"/>
          <w:sz w:val="24"/>
          <w:szCs w:val="24"/>
        </w:rPr>
        <w:t>de Condicionamento Operante, que significa que um comportamento seguido por um estímulo reforçador resulta</w:t>
      </w:r>
      <w:r w:rsidR="003316EB">
        <w:rPr>
          <w:rFonts w:ascii="Arial" w:eastAsia="Times New Roman" w:hAnsi="Arial" w:cs="Arial"/>
          <w:color w:val="000000"/>
          <w:sz w:val="24"/>
          <w:szCs w:val="24"/>
        </w:rPr>
        <w:t xml:space="preserve"> </w:t>
      </w:r>
      <w:r w:rsidRPr="0000272C">
        <w:rPr>
          <w:rFonts w:ascii="Arial" w:eastAsia="Times New Roman" w:hAnsi="Arial" w:cs="Arial"/>
          <w:color w:val="000000"/>
          <w:sz w:val="24"/>
          <w:szCs w:val="24"/>
        </w:rPr>
        <w:t>em uma probabilidade maior d</w:t>
      </w:r>
      <w:r w:rsidR="001C5011">
        <w:rPr>
          <w:rFonts w:ascii="Arial" w:eastAsia="Times New Roman" w:hAnsi="Arial" w:cs="Arial"/>
          <w:color w:val="000000"/>
          <w:sz w:val="24"/>
          <w:szCs w:val="24"/>
        </w:rPr>
        <w:t>o</w:t>
      </w:r>
      <w:r w:rsidRPr="0000272C">
        <w:rPr>
          <w:rFonts w:ascii="Arial" w:eastAsia="Times New Roman" w:hAnsi="Arial" w:cs="Arial"/>
          <w:color w:val="000000"/>
          <w:sz w:val="24"/>
          <w:szCs w:val="24"/>
        </w:rPr>
        <w:t xml:space="preserve"> que aquele comportamento </w:t>
      </w:r>
      <w:r w:rsidR="001C5011">
        <w:rPr>
          <w:rFonts w:ascii="Arial" w:eastAsia="Times New Roman" w:hAnsi="Arial" w:cs="Arial"/>
          <w:color w:val="000000"/>
          <w:sz w:val="24"/>
          <w:szCs w:val="24"/>
        </w:rPr>
        <w:t xml:space="preserve">que </w:t>
      </w:r>
      <w:r w:rsidRPr="0000272C">
        <w:rPr>
          <w:rFonts w:ascii="Arial" w:eastAsia="Times New Roman" w:hAnsi="Arial" w:cs="Arial"/>
          <w:color w:val="000000"/>
          <w:sz w:val="24"/>
          <w:szCs w:val="24"/>
        </w:rPr>
        <w:t>ocorr</w:t>
      </w:r>
      <w:r w:rsidR="001C5011">
        <w:rPr>
          <w:rFonts w:ascii="Arial" w:eastAsia="Times New Roman" w:hAnsi="Arial" w:cs="Arial"/>
          <w:color w:val="000000"/>
          <w:sz w:val="24"/>
          <w:szCs w:val="24"/>
        </w:rPr>
        <w:t>e</w:t>
      </w:r>
      <w:r w:rsidRPr="0000272C">
        <w:rPr>
          <w:rFonts w:ascii="Arial" w:eastAsia="Times New Roman" w:hAnsi="Arial" w:cs="Arial"/>
          <w:color w:val="000000"/>
          <w:sz w:val="24"/>
          <w:szCs w:val="24"/>
        </w:rPr>
        <w:t xml:space="preserve"> em outros momentos. O objetivo principal consiste em ensinar habilidades</w:t>
      </w:r>
      <w:r w:rsidR="00B70357">
        <w:rPr>
          <w:rFonts w:ascii="Arial" w:eastAsia="Times New Roman" w:hAnsi="Arial" w:cs="Arial"/>
          <w:color w:val="000000"/>
          <w:sz w:val="24"/>
          <w:szCs w:val="24"/>
        </w:rPr>
        <w:t>, ministradas por etapas,</w:t>
      </w:r>
      <w:r w:rsidRPr="0000272C">
        <w:rPr>
          <w:rFonts w:ascii="Arial" w:eastAsia="Times New Roman" w:hAnsi="Arial" w:cs="Arial"/>
          <w:color w:val="000000"/>
          <w:sz w:val="24"/>
          <w:szCs w:val="24"/>
        </w:rPr>
        <w:t xml:space="preserve"> que facilitarão o desenvolvimento da criança para que esta atinja maior independência e a melhor qualidade de vida possível (PASSOS</w:t>
      </w:r>
      <w:r w:rsidR="00FE19C0">
        <w:rPr>
          <w:rFonts w:ascii="Arial" w:eastAsia="Times New Roman" w:hAnsi="Arial" w:cs="Arial"/>
          <w:color w:val="000000"/>
          <w:sz w:val="24"/>
          <w:szCs w:val="24"/>
        </w:rPr>
        <w:t xml:space="preserve">; BANDIM, </w:t>
      </w:r>
      <w:r w:rsidRPr="0000272C">
        <w:rPr>
          <w:rFonts w:ascii="Arial" w:eastAsia="Times New Roman" w:hAnsi="Arial" w:cs="Arial"/>
          <w:color w:val="000000"/>
          <w:sz w:val="24"/>
          <w:szCs w:val="24"/>
        </w:rPr>
        <w:t>2012).</w:t>
      </w:r>
    </w:p>
    <w:p w:rsidR="000A5290" w:rsidRPr="009412C0" w:rsidRDefault="000A5290" w:rsidP="009412C0">
      <w:pPr>
        <w:spacing w:after="0" w:line="360" w:lineRule="auto"/>
        <w:ind w:firstLine="708"/>
        <w:jc w:val="both"/>
        <w:rPr>
          <w:rFonts w:ascii="Times New Roman" w:eastAsia="Times New Roman" w:hAnsi="Times New Roman" w:cs="Times New Roman"/>
          <w:sz w:val="24"/>
          <w:szCs w:val="24"/>
        </w:rPr>
      </w:pPr>
    </w:p>
    <w:p w:rsidR="0000272C" w:rsidRDefault="00B70357" w:rsidP="000E273D">
      <w:pPr>
        <w:spacing w:after="0" w:line="360" w:lineRule="auto"/>
        <w:ind w:firstLine="720"/>
        <w:jc w:val="both"/>
        <w:rPr>
          <w:rFonts w:ascii="Arial" w:eastAsia="Times New Roman" w:hAnsi="Arial" w:cs="Arial"/>
          <w:color w:val="222222"/>
          <w:sz w:val="24"/>
          <w:szCs w:val="24"/>
        </w:rPr>
      </w:pPr>
      <w:r>
        <w:rPr>
          <w:rFonts w:ascii="Arial" w:eastAsia="Times New Roman" w:hAnsi="Arial" w:cs="Arial"/>
          <w:color w:val="000000"/>
          <w:sz w:val="24"/>
          <w:szCs w:val="24"/>
        </w:rPr>
        <w:t xml:space="preserve">Na ABA </w:t>
      </w:r>
      <w:r w:rsidR="00814D4A">
        <w:rPr>
          <w:rFonts w:ascii="Arial" w:eastAsia="Times New Roman" w:hAnsi="Arial" w:cs="Arial"/>
          <w:color w:val="000000"/>
          <w:sz w:val="24"/>
          <w:szCs w:val="24"/>
        </w:rPr>
        <w:t>é</w:t>
      </w:r>
      <w:r w:rsidR="0000272C" w:rsidRPr="0000272C">
        <w:rPr>
          <w:rFonts w:ascii="Arial" w:eastAsia="Times New Roman" w:hAnsi="Arial" w:cs="Arial"/>
          <w:color w:val="000000"/>
          <w:sz w:val="24"/>
          <w:szCs w:val="24"/>
        </w:rPr>
        <w:t xml:space="preserve"> dada muita importância à recompensa ou reforço de comportamentos desejados e adequados, ignorando, minimizando e desencoraja</w:t>
      </w:r>
      <w:r w:rsidR="004015CD">
        <w:rPr>
          <w:rFonts w:ascii="Arial" w:eastAsia="Times New Roman" w:hAnsi="Arial" w:cs="Arial"/>
          <w:color w:val="000000"/>
          <w:sz w:val="24"/>
          <w:szCs w:val="24"/>
        </w:rPr>
        <w:t xml:space="preserve">ndo comportamentos inadequados, </w:t>
      </w:r>
      <w:r w:rsidR="0000272C" w:rsidRPr="0000272C">
        <w:rPr>
          <w:rFonts w:ascii="Arial" w:eastAsia="Times New Roman" w:hAnsi="Arial" w:cs="Arial"/>
          <w:color w:val="000000"/>
          <w:sz w:val="24"/>
          <w:szCs w:val="24"/>
        </w:rPr>
        <w:t>redirecionando o paciente para outras atitudes (AMARAL et al., 2012</w:t>
      </w:r>
      <w:r w:rsidR="00814D4A">
        <w:rPr>
          <w:rFonts w:ascii="Arial" w:eastAsia="Times New Roman" w:hAnsi="Arial" w:cs="Arial"/>
          <w:color w:val="000000"/>
          <w:sz w:val="24"/>
          <w:szCs w:val="24"/>
        </w:rPr>
        <w:t xml:space="preserve">; </w:t>
      </w:r>
      <w:r>
        <w:rPr>
          <w:rFonts w:ascii="Arial" w:eastAsia="Times New Roman" w:hAnsi="Arial" w:cs="Arial"/>
          <w:color w:val="000000"/>
          <w:sz w:val="24"/>
          <w:szCs w:val="24"/>
        </w:rPr>
        <w:t>NELSON et al., 2014</w:t>
      </w:r>
      <w:r w:rsidR="0000272C" w:rsidRPr="0000272C">
        <w:rPr>
          <w:rFonts w:ascii="Arial" w:eastAsia="Times New Roman" w:hAnsi="Arial" w:cs="Arial"/>
          <w:color w:val="000000"/>
          <w:sz w:val="24"/>
          <w:szCs w:val="24"/>
        </w:rPr>
        <w:t>).</w:t>
      </w:r>
      <w:r w:rsidR="004015CD">
        <w:rPr>
          <w:rFonts w:ascii="Arial" w:eastAsia="Times New Roman" w:hAnsi="Arial" w:cs="Arial"/>
          <w:color w:val="000000"/>
          <w:sz w:val="24"/>
          <w:szCs w:val="24"/>
        </w:rPr>
        <w:t xml:space="preserve"> </w:t>
      </w:r>
      <w:r w:rsidR="0000272C" w:rsidRPr="0000272C">
        <w:rPr>
          <w:rFonts w:ascii="Arial" w:eastAsia="Times New Roman" w:hAnsi="Arial" w:cs="Arial"/>
          <w:color w:val="222222"/>
          <w:sz w:val="24"/>
          <w:szCs w:val="24"/>
        </w:rPr>
        <w:t>Quando há a aproximação do comportamento pretendido, a criança é reforçada a adotar o comportamento eventualmente por sua própria iniciativa (DELLI</w:t>
      </w:r>
      <w:r w:rsidR="004015CD">
        <w:rPr>
          <w:rFonts w:ascii="Arial" w:eastAsia="Times New Roman" w:hAnsi="Arial" w:cs="Arial"/>
          <w:color w:val="222222"/>
          <w:sz w:val="24"/>
          <w:szCs w:val="24"/>
        </w:rPr>
        <w:t xml:space="preserve"> </w:t>
      </w:r>
      <w:r w:rsidR="0000272C" w:rsidRPr="0000272C">
        <w:rPr>
          <w:rFonts w:ascii="Arial" w:eastAsia="Times New Roman" w:hAnsi="Arial" w:cs="Arial"/>
          <w:color w:val="222222"/>
          <w:sz w:val="24"/>
          <w:szCs w:val="24"/>
        </w:rPr>
        <w:t>et al., 2013).  </w:t>
      </w:r>
    </w:p>
    <w:p w:rsidR="0049265B" w:rsidRPr="0000272C" w:rsidRDefault="0049265B" w:rsidP="000E273D">
      <w:pPr>
        <w:spacing w:after="0" w:line="360" w:lineRule="auto"/>
        <w:ind w:firstLine="720"/>
        <w:jc w:val="both"/>
        <w:rPr>
          <w:rFonts w:ascii="Times New Roman" w:eastAsia="Times New Roman" w:hAnsi="Times New Roman" w:cs="Times New Roman"/>
          <w:color w:val="000000"/>
          <w:sz w:val="24"/>
          <w:szCs w:val="24"/>
        </w:rPr>
      </w:pPr>
    </w:p>
    <w:p w:rsidR="0000272C" w:rsidRDefault="0000272C" w:rsidP="00374FD1">
      <w:pPr>
        <w:spacing w:after="0" w:line="360" w:lineRule="auto"/>
        <w:ind w:firstLine="708"/>
        <w:jc w:val="both"/>
        <w:rPr>
          <w:rFonts w:ascii="Arial" w:eastAsia="Times New Roman" w:hAnsi="Arial" w:cs="Arial"/>
          <w:color w:val="000000"/>
          <w:sz w:val="24"/>
          <w:szCs w:val="24"/>
        </w:rPr>
      </w:pPr>
      <w:r w:rsidRPr="0000272C">
        <w:rPr>
          <w:rFonts w:ascii="Arial" w:eastAsia="Times New Roman" w:hAnsi="Arial" w:cs="Arial"/>
          <w:color w:val="000000"/>
          <w:sz w:val="24"/>
          <w:szCs w:val="24"/>
        </w:rPr>
        <w:lastRenderedPageBreak/>
        <w:t xml:space="preserve">O </w:t>
      </w:r>
      <w:r w:rsidR="002F1EAD" w:rsidRPr="0000272C">
        <w:rPr>
          <w:rFonts w:ascii="Arial" w:eastAsia="Times New Roman" w:hAnsi="Arial" w:cs="Arial"/>
          <w:color w:val="222222"/>
          <w:sz w:val="24"/>
          <w:szCs w:val="24"/>
        </w:rPr>
        <w:t xml:space="preserve">Sistema de Comunicação por Troca de Figuras </w:t>
      </w:r>
      <w:r w:rsidRPr="0000272C">
        <w:rPr>
          <w:rFonts w:ascii="Arial" w:eastAsia="Times New Roman" w:hAnsi="Arial" w:cs="Arial"/>
          <w:color w:val="000000"/>
          <w:sz w:val="24"/>
          <w:szCs w:val="24"/>
        </w:rPr>
        <w:t xml:space="preserve">(PECS) foi desenvolvido em 1994 por Lori Frost e Andrew Bondy, principalmente, para facilitar a aquisição de habilidades funcionais de comunicação por crianças </w:t>
      </w:r>
      <w:r w:rsidR="00B70357">
        <w:rPr>
          <w:rFonts w:ascii="Arial" w:eastAsia="Times New Roman" w:hAnsi="Arial" w:cs="Arial"/>
          <w:color w:val="000000"/>
          <w:sz w:val="24"/>
          <w:szCs w:val="24"/>
        </w:rPr>
        <w:t>com autismo</w:t>
      </w:r>
      <w:r w:rsidR="00B36194">
        <w:rPr>
          <w:rFonts w:ascii="Arial" w:eastAsia="Times New Roman" w:hAnsi="Arial" w:cs="Arial"/>
          <w:color w:val="000000"/>
          <w:sz w:val="24"/>
          <w:szCs w:val="24"/>
        </w:rPr>
        <w:t xml:space="preserve"> </w:t>
      </w:r>
      <w:r w:rsidR="00B70357" w:rsidRPr="0000272C">
        <w:rPr>
          <w:rFonts w:ascii="Arial" w:eastAsia="Times New Roman" w:hAnsi="Arial" w:cs="Arial"/>
          <w:color w:val="222222"/>
          <w:sz w:val="24"/>
          <w:szCs w:val="24"/>
        </w:rPr>
        <w:t xml:space="preserve">que tem necessidades complexas de comunicação (ou seja, incapacidade de falar, </w:t>
      </w:r>
      <w:r w:rsidR="00B70357">
        <w:rPr>
          <w:rFonts w:ascii="Arial" w:eastAsia="Times New Roman" w:hAnsi="Arial" w:cs="Arial"/>
          <w:color w:val="222222"/>
          <w:sz w:val="24"/>
          <w:szCs w:val="24"/>
        </w:rPr>
        <w:t xml:space="preserve">fala </w:t>
      </w:r>
      <w:r w:rsidR="00B70357" w:rsidRPr="0000272C">
        <w:rPr>
          <w:rFonts w:ascii="Arial" w:eastAsia="Times New Roman" w:hAnsi="Arial" w:cs="Arial"/>
          <w:color w:val="222222"/>
          <w:sz w:val="24"/>
          <w:szCs w:val="24"/>
        </w:rPr>
        <w:t>ininteligível e discurso espontâneo ou funcional)</w:t>
      </w:r>
      <w:r w:rsidR="00814D4A">
        <w:rPr>
          <w:rFonts w:ascii="Arial" w:eastAsia="Times New Roman" w:hAnsi="Arial" w:cs="Arial"/>
          <w:color w:val="222222"/>
          <w:sz w:val="24"/>
          <w:szCs w:val="24"/>
        </w:rPr>
        <w:t xml:space="preserve">. </w:t>
      </w:r>
      <w:r w:rsidRPr="0000272C">
        <w:rPr>
          <w:rFonts w:ascii="Arial" w:eastAsia="Times New Roman" w:hAnsi="Arial" w:cs="Arial"/>
          <w:color w:val="000000"/>
          <w:sz w:val="24"/>
          <w:szCs w:val="24"/>
        </w:rPr>
        <w:t>O objetivo principal do sistema é ensinar o indivíduo a comunicar-se através de troca de figuras. Através deste é possível ensinar a criança a expressar aquilo que ela deseja de uma forma espontânea e em um contexto social, através da interação com outro indivíduo</w:t>
      </w:r>
      <w:r w:rsidR="00B36194">
        <w:rPr>
          <w:rFonts w:ascii="Arial" w:eastAsia="Times New Roman" w:hAnsi="Arial" w:cs="Arial"/>
          <w:color w:val="000000"/>
          <w:sz w:val="24"/>
          <w:szCs w:val="24"/>
        </w:rPr>
        <w:t xml:space="preserve"> (AMARAL et al., 2012</w:t>
      </w:r>
      <w:r w:rsidR="00374FD1">
        <w:rPr>
          <w:rFonts w:ascii="Arial" w:eastAsia="Times New Roman" w:hAnsi="Arial" w:cs="Arial"/>
          <w:color w:val="000000"/>
          <w:sz w:val="24"/>
          <w:szCs w:val="24"/>
        </w:rPr>
        <w:t>;</w:t>
      </w:r>
      <w:r w:rsidR="00B36194">
        <w:rPr>
          <w:rFonts w:ascii="Arial" w:eastAsia="Times New Roman" w:hAnsi="Arial" w:cs="Arial"/>
          <w:color w:val="000000"/>
          <w:sz w:val="24"/>
          <w:szCs w:val="24"/>
        </w:rPr>
        <w:t xml:space="preserve"> </w:t>
      </w:r>
      <w:r w:rsidRPr="0000272C">
        <w:rPr>
          <w:rFonts w:ascii="Arial" w:eastAsia="Times New Roman" w:hAnsi="Arial" w:cs="Arial"/>
          <w:color w:val="000000"/>
          <w:sz w:val="24"/>
          <w:szCs w:val="24"/>
        </w:rPr>
        <w:t>PASSOS</w:t>
      </w:r>
      <w:r w:rsidR="0049265B">
        <w:rPr>
          <w:rFonts w:ascii="Arial" w:eastAsia="Times New Roman" w:hAnsi="Arial" w:cs="Arial"/>
          <w:color w:val="000000"/>
          <w:sz w:val="24"/>
          <w:szCs w:val="24"/>
        </w:rPr>
        <w:t>; BANDIM</w:t>
      </w:r>
      <w:r w:rsidRPr="0000272C">
        <w:rPr>
          <w:rFonts w:ascii="Arial" w:eastAsia="Times New Roman" w:hAnsi="Arial" w:cs="Arial"/>
          <w:color w:val="000000"/>
          <w:sz w:val="24"/>
          <w:szCs w:val="24"/>
        </w:rPr>
        <w:t>, 201</w:t>
      </w:r>
      <w:r w:rsidR="00814D4A">
        <w:rPr>
          <w:rFonts w:ascii="Arial" w:eastAsia="Times New Roman" w:hAnsi="Arial" w:cs="Arial"/>
          <w:color w:val="000000"/>
          <w:sz w:val="24"/>
          <w:szCs w:val="24"/>
        </w:rPr>
        <w:t>2</w:t>
      </w:r>
      <w:r w:rsidR="00374FD1">
        <w:rPr>
          <w:rFonts w:ascii="Arial" w:eastAsia="Times New Roman" w:hAnsi="Arial" w:cs="Arial"/>
          <w:color w:val="000000"/>
          <w:sz w:val="24"/>
          <w:szCs w:val="24"/>
        </w:rPr>
        <w:t>).</w:t>
      </w:r>
    </w:p>
    <w:p w:rsidR="000A5290" w:rsidRPr="009412C0" w:rsidRDefault="000A5290" w:rsidP="009412C0">
      <w:pPr>
        <w:spacing w:after="0" w:line="360" w:lineRule="auto"/>
        <w:ind w:firstLine="708"/>
        <w:jc w:val="both"/>
        <w:rPr>
          <w:rFonts w:ascii="Times New Roman" w:eastAsia="Times New Roman" w:hAnsi="Times New Roman" w:cs="Times New Roman"/>
          <w:sz w:val="24"/>
          <w:szCs w:val="24"/>
        </w:rPr>
      </w:pPr>
    </w:p>
    <w:p w:rsidR="0000272C" w:rsidRPr="0000272C" w:rsidRDefault="0000272C" w:rsidP="00E26FCC">
      <w:pPr>
        <w:spacing w:after="0" w:line="360" w:lineRule="auto"/>
        <w:ind w:firstLine="720"/>
        <w:jc w:val="both"/>
        <w:rPr>
          <w:rFonts w:ascii="Times New Roman" w:eastAsia="Times New Roman" w:hAnsi="Times New Roman" w:cs="Times New Roman"/>
          <w:color w:val="000000"/>
          <w:sz w:val="24"/>
          <w:szCs w:val="24"/>
        </w:rPr>
      </w:pPr>
      <w:r w:rsidRPr="0000272C">
        <w:rPr>
          <w:rFonts w:ascii="Arial" w:eastAsia="Times New Roman" w:hAnsi="Arial" w:cs="Arial"/>
          <w:color w:val="222222"/>
          <w:sz w:val="24"/>
          <w:szCs w:val="24"/>
        </w:rPr>
        <w:t xml:space="preserve">O PECS é descrito como uma alternativa amplamente usada para comunicação em pacientes com TEA e outras desordens. O PECS tem sido usado principalmente </w:t>
      </w:r>
      <w:r w:rsidR="001C5011">
        <w:rPr>
          <w:rFonts w:ascii="Arial" w:eastAsia="Times New Roman" w:hAnsi="Arial" w:cs="Arial"/>
          <w:color w:val="222222"/>
          <w:sz w:val="24"/>
          <w:szCs w:val="24"/>
        </w:rPr>
        <w:t xml:space="preserve">em </w:t>
      </w:r>
      <w:r w:rsidRPr="0000272C">
        <w:rPr>
          <w:rFonts w:ascii="Arial" w:eastAsia="Times New Roman" w:hAnsi="Arial" w:cs="Arial"/>
          <w:color w:val="222222"/>
          <w:sz w:val="24"/>
          <w:szCs w:val="24"/>
        </w:rPr>
        <w:t>crianças com autismo</w:t>
      </w:r>
      <w:r w:rsidR="00B36194">
        <w:rPr>
          <w:rFonts w:ascii="Arial" w:eastAsia="Times New Roman" w:hAnsi="Arial" w:cs="Arial"/>
          <w:color w:val="222222"/>
          <w:sz w:val="24"/>
          <w:szCs w:val="24"/>
        </w:rPr>
        <w:t>,</w:t>
      </w:r>
      <w:r w:rsidRPr="0000272C">
        <w:rPr>
          <w:rFonts w:ascii="Arial" w:eastAsia="Times New Roman" w:hAnsi="Arial" w:cs="Arial"/>
          <w:color w:val="222222"/>
          <w:sz w:val="24"/>
          <w:szCs w:val="24"/>
        </w:rPr>
        <w:t xml:space="preserve"> é um método de intervenção promissor para indivíduos com TEA. No entanto, não há relatos de uso em odontologia (ZINK</w:t>
      </w:r>
      <w:r w:rsidR="00B36194">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et al., 2016).</w:t>
      </w:r>
    </w:p>
    <w:p w:rsidR="009412C0" w:rsidRDefault="009412C0" w:rsidP="009412C0">
      <w:pPr>
        <w:spacing w:after="0" w:line="360" w:lineRule="auto"/>
        <w:jc w:val="both"/>
        <w:rPr>
          <w:rFonts w:ascii="Times New Roman" w:eastAsia="Times New Roman" w:hAnsi="Times New Roman" w:cs="Times New Roman"/>
          <w:color w:val="000000"/>
          <w:sz w:val="24"/>
          <w:szCs w:val="24"/>
        </w:rPr>
      </w:pPr>
    </w:p>
    <w:p w:rsidR="009412C0" w:rsidRDefault="00B36194" w:rsidP="009412C0">
      <w:pPr>
        <w:spacing w:after="0" w:line="360" w:lineRule="auto"/>
        <w:jc w:val="both"/>
        <w:rPr>
          <w:rFonts w:ascii="Arial" w:eastAsia="Times New Roman" w:hAnsi="Arial" w:cs="Arial"/>
          <w:b/>
          <w:sz w:val="24"/>
          <w:szCs w:val="24"/>
        </w:rPr>
      </w:pPr>
      <w:r>
        <w:rPr>
          <w:rFonts w:ascii="Arial" w:eastAsia="Times New Roman" w:hAnsi="Arial" w:cs="Arial"/>
          <w:b/>
          <w:color w:val="000000"/>
          <w:sz w:val="24"/>
          <w:szCs w:val="24"/>
        </w:rPr>
        <w:t>3.8</w:t>
      </w:r>
      <w:r w:rsidR="009412C0" w:rsidRPr="009412C0">
        <w:rPr>
          <w:rFonts w:ascii="Arial" w:eastAsia="Times New Roman" w:hAnsi="Arial" w:cs="Arial"/>
          <w:b/>
          <w:color w:val="000000"/>
          <w:sz w:val="24"/>
          <w:szCs w:val="24"/>
        </w:rPr>
        <w:t xml:space="preserve"> </w:t>
      </w:r>
      <w:r w:rsidR="0000272C" w:rsidRPr="009412C0">
        <w:rPr>
          <w:rFonts w:ascii="Arial" w:eastAsia="Times New Roman" w:hAnsi="Arial" w:cs="Arial"/>
          <w:b/>
          <w:bCs/>
          <w:color w:val="222222"/>
          <w:sz w:val="24"/>
          <w:szCs w:val="24"/>
        </w:rPr>
        <w:t xml:space="preserve">TEA E ODONTOLOGIA </w:t>
      </w:r>
    </w:p>
    <w:p w:rsidR="009412C0" w:rsidRDefault="009412C0" w:rsidP="009412C0">
      <w:pPr>
        <w:spacing w:after="0" w:line="360" w:lineRule="auto"/>
        <w:jc w:val="both"/>
        <w:rPr>
          <w:rFonts w:ascii="Arial" w:eastAsia="Times New Roman" w:hAnsi="Arial" w:cs="Arial"/>
          <w:b/>
          <w:bCs/>
          <w:color w:val="222222"/>
          <w:sz w:val="24"/>
          <w:szCs w:val="24"/>
        </w:rPr>
      </w:pPr>
    </w:p>
    <w:p w:rsidR="00186FF9" w:rsidRDefault="0000272C" w:rsidP="00374FD1">
      <w:pPr>
        <w:spacing w:after="0" w:line="360" w:lineRule="auto"/>
        <w:ind w:firstLine="720"/>
        <w:jc w:val="both"/>
        <w:rPr>
          <w:rFonts w:ascii="Arial" w:eastAsia="Times New Roman" w:hAnsi="Arial" w:cs="Arial"/>
          <w:color w:val="222222"/>
          <w:sz w:val="24"/>
          <w:szCs w:val="24"/>
        </w:rPr>
      </w:pPr>
      <w:r w:rsidRPr="0000272C">
        <w:rPr>
          <w:rFonts w:ascii="Arial" w:eastAsia="Times New Roman" w:hAnsi="Arial" w:cs="Arial"/>
          <w:color w:val="222222"/>
          <w:sz w:val="24"/>
          <w:szCs w:val="24"/>
        </w:rPr>
        <w:t>As dificuldades relacio</w:t>
      </w:r>
      <w:r w:rsidR="00D6312A">
        <w:rPr>
          <w:rFonts w:ascii="Arial" w:eastAsia="Times New Roman" w:hAnsi="Arial" w:cs="Arial"/>
          <w:color w:val="222222"/>
          <w:sz w:val="24"/>
          <w:szCs w:val="24"/>
        </w:rPr>
        <w:t>nadas à interação dos autistas,</w:t>
      </w:r>
      <w:r w:rsidRPr="0000272C">
        <w:rPr>
          <w:rFonts w:ascii="Arial" w:eastAsia="Times New Roman" w:hAnsi="Arial" w:cs="Arial"/>
          <w:color w:val="222222"/>
          <w:sz w:val="24"/>
          <w:szCs w:val="24"/>
        </w:rPr>
        <w:t xml:space="preserve"> o seu difícil comportament</w:t>
      </w:r>
      <w:r w:rsidR="00B70357">
        <w:rPr>
          <w:rFonts w:ascii="Arial" w:eastAsia="Times New Roman" w:hAnsi="Arial" w:cs="Arial"/>
          <w:color w:val="222222"/>
          <w:sz w:val="24"/>
          <w:szCs w:val="24"/>
        </w:rPr>
        <w:t xml:space="preserve">o </w:t>
      </w:r>
      <w:r w:rsidR="00186FF9">
        <w:rPr>
          <w:rFonts w:ascii="Arial" w:eastAsia="Times New Roman" w:hAnsi="Arial" w:cs="Arial"/>
          <w:color w:val="222222"/>
          <w:sz w:val="24"/>
          <w:szCs w:val="24"/>
        </w:rPr>
        <w:t>e a falta de conhecimento dos dentistas sobre o autismo</w:t>
      </w:r>
      <w:r w:rsidR="00B36194">
        <w:rPr>
          <w:rFonts w:ascii="Arial" w:eastAsia="Times New Roman" w:hAnsi="Arial" w:cs="Arial"/>
          <w:color w:val="222222"/>
          <w:sz w:val="24"/>
          <w:szCs w:val="24"/>
        </w:rPr>
        <w:t xml:space="preserve"> </w:t>
      </w:r>
      <w:r w:rsidR="00B70357">
        <w:rPr>
          <w:rFonts w:ascii="Arial" w:eastAsia="Times New Roman" w:hAnsi="Arial" w:cs="Arial"/>
          <w:color w:val="222222"/>
          <w:sz w:val="24"/>
          <w:szCs w:val="24"/>
        </w:rPr>
        <w:t>fazem com que os cirurgiões</w:t>
      </w:r>
      <w:r w:rsidR="008B5549">
        <w:rPr>
          <w:rFonts w:ascii="Arial" w:eastAsia="Times New Roman" w:hAnsi="Arial" w:cs="Arial"/>
          <w:color w:val="222222"/>
          <w:sz w:val="24"/>
          <w:szCs w:val="24"/>
        </w:rPr>
        <w:t>-</w:t>
      </w:r>
      <w:r w:rsidR="00B70357">
        <w:rPr>
          <w:rFonts w:ascii="Arial" w:eastAsia="Times New Roman" w:hAnsi="Arial" w:cs="Arial"/>
          <w:color w:val="222222"/>
          <w:sz w:val="24"/>
          <w:szCs w:val="24"/>
        </w:rPr>
        <w:t>dentistas</w:t>
      </w:r>
      <w:r w:rsidRPr="0000272C">
        <w:rPr>
          <w:rFonts w:ascii="Arial" w:eastAsia="Times New Roman" w:hAnsi="Arial" w:cs="Arial"/>
          <w:color w:val="222222"/>
          <w:sz w:val="24"/>
          <w:szCs w:val="24"/>
        </w:rPr>
        <w:t xml:space="preserve"> ten</w:t>
      </w:r>
      <w:r w:rsidR="00186FF9">
        <w:rPr>
          <w:rFonts w:ascii="Arial" w:eastAsia="Times New Roman" w:hAnsi="Arial" w:cs="Arial"/>
          <w:color w:val="222222"/>
          <w:sz w:val="24"/>
          <w:szCs w:val="24"/>
        </w:rPr>
        <w:t>ham dificuldades em atendê-los</w:t>
      </w:r>
      <w:r w:rsidR="00814D4A">
        <w:rPr>
          <w:rFonts w:ascii="Arial" w:eastAsia="Times New Roman" w:hAnsi="Arial" w:cs="Arial"/>
          <w:color w:val="222222"/>
          <w:sz w:val="24"/>
          <w:szCs w:val="24"/>
        </w:rPr>
        <w:t>. G</w:t>
      </w:r>
      <w:r w:rsidRPr="0000272C">
        <w:rPr>
          <w:rFonts w:ascii="Arial" w:eastAsia="Times New Roman" w:hAnsi="Arial" w:cs="Arial"/>
          <w:color w:val="222222"/>
          <w:sz w:val="24"/>
          <w:szCs w:val="24"/>
        </w:rPr>
        <w:t>eralmente, uma consulta odontológica agendada causa uma grande aflição para todas as partes envolvidas</w:t>
      </w:r>
      <w:r w:rsidR="009A3568">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dentistas, crianças com autismo, pais e cuidadores</w:t>
      </w:r>
      <w:r w:rsidR="00B36194">
        <w:rPr>
          <w:rFonts w:ascii="Arial" w:eastAsia="Times New Roman" w:hAnsi="Arial" w:cs="Arial"/>
          <w:color w:val="222222"/>
          <w:sz w:val="24"/>
          <w:szCs w:val="24"/>
        </w:rPr>
        <w:t xml:space="preserve"> </w:t>
      </w:r>
      <w:r w:rsidR="00374FD1">
        <w:rPr>
          <w:rFonts w:ascii="Arial" w:eastAsia="Times New Roman" w:hAnsi="Arial" w:cs="Arial"/>
          <w:color w:val="222222"/>
          <w:sz w:val="24"/>
          <w:szCs w:val="24"/>
        </w:rPr>
        <w:t>(</w:t>
      </w:r>
      <w:r w:rsidR="00374FD1" w:rsidRPr="0000272C">
        <w:rPr>
          <w:rFonts w:ascii="Arial" w:eastAsia="Times New Roman" w:hAnsi="Arial" w:cs="Arial"/>
          <w:color w:val="222222"/>
          <w:sz w:val="24"/>
          <w:szCs w:val="24"/>
        </w:rPr>
        <w:t>CH</w:t>
      </w:r>
      <w:r w:rsidR="00B36194">
        <w:rPr>
          <w:rFonts w:ascii="Arial" w:eastAsia="Times New Roman" w:hAnsi="Arial" w:cs="Arial"/>
          <w:color w:val="222222"/>
          <w:sz w:val="24"/>
          <w:szCs w:val="24"/>
        </w:rPr>
        <w:t>I, et al., 2016</w:t>
      </w:r>
      <w:r w:rsidR="00374FD1">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DELLI</w:t>
      </w:r>
      <w:r w:rsidR="00B36194">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et al., 2013</w:t>
      </w:r>
      <w:r w:rsidR="00374FD1">
        <w:rPr>
          <w:rFonts w:ascii="Arial" w:eastAsia="Times New Roman" w:hAnsi="Arial" w:cs="Arial"/>
          <w:color w:val="222222"/>
          <w:sz w:val="24"/>
          <w:szCs w:val="24"/>
        </w:rPr>
        <w:t>).</w:t>
      </w:r>
    </w:p>
    <w:p w:rsidR="000A5290" w:rsidRDefault="000A5290" w:rsidP="00186FF9">
      <w:pPr>
        <w:spacing w:after="0" w:line="360" w:lineRule="auto"/>
        <w:ind w:firstLine="720"/>
        <w:jc w:val="both"/>
        <w:rPr>
          <w:rFonts w:ascii="Times New Roman" w:eastAsia="Times New Roman" w:hAnsi="Times New Roman" w:cs="Times New Roman"/>
          <w:color w:val="000000"/>
          <w:sz w:val="24"/>
          <w:szCs w:val="24"/>
        </w:rPr>
      </w:pPr>
    </w:p>
    <w:p w:rsidR="00186FF9" w:rsidRDefault="0000272C" w:rsidP="00186FF9">
      <w:pPr>
        <w:spacing w:after="0" w:line="360" w:lineRule="auto"/>
        <w:ind w:firstLine="708"/>
        <w:jc w:val="both"/>
        <w:rPr>
          <w:rFonts w:ascii="Arial" w:eastAsia="Times New Roman" w:hAnsi="Arial" w:cs="Arial"/>
          <w:color w:val="000000"/>
          <w:sz w:val="24"/>
          <w:szCs w:val="24"/>
        </w:rPr>
      </w:pPr>
      <w:r w:rsidRPr="0000272C">
        <w:rPr>
          <w:rFonts w:ascii="Arial" w:eastAsia="Times New Roman" w:hAnsi="Arial" w:cs="Arial"/>
          <w:color w:val="000000"/>
          <w:sz w:val="24"/>
          <w:szCs w:val="24"/>
        </w:rPr>
        <w:t>Na odontologia</w:t>
      </w:r>
      <w:r w:rsidR="00637A8A">
        <w:rPr>
          <w:rFonts w:ascii="Arial" w:eastAsia="Times New Roman" w:hAnsi="Arial" w:cs="Arial"/>
          <w:color w:val="000000"/>
          <w:sz w:val="24"/>
          <w:szCs w:val="24"/>
        </w:rPr>
        <w:t>,</w:t>
      </w:r>
      <w:r w:rsidRPr="0000272C">
        <w:rPr>
          <w:rFonts w:ascii="Arial" w:eastAsia="Times New Roman" w:hAnsi="Arial" w:cs="Arial"/>
          <w:color w:val="000000"/>
          <w:sz w:val="24"/>
          <w:szCs w:val="24"/>
        </w:rPr>
        <w:t xml:space="preserve"> o tratamento do paciente com TEA deve ser o menos traumático</w:t>
      </w:r>
      <w:r w:rsidR="00186FF9">
        <w:rPr>
          <w:rFonts w:ascii="Arial" w:eastAsia="Times New Roman" w:hAnsi="Arial" w:cs="Arial"/>
          <w:color w:val="000000"/>
          <w:sz w:val="24"/>
          <w:szCs w:val="24"/>
        </w:rPr>
        <w:t xml:space="preserve"> possível</w:t>
      </w:r>
      <w:r w:rsidRPr="0000272C">
        <w:rPr>
          <w:rFonts w:ascii="Arial" w:eastAsia="Times New Roman" w:hAnsi="Arial" w:cs="Arial"/>
          <w:color w:val="000000"/>
          <w:sz w:val="24"/>
          <w:szCs w:val="24"/>
        </w:rPr>
        <w:t xml:space="preserve">. Em alguns casos, </w:t>
      </w:r>
      <w:r w:rsidR="00186FF9">
        <w:rPr>
          <w:rFonts w:ascii="Arial" w:eastAsia="Times New Roman" w:hAnsi="Arial" w:cs="Arial"/>
          <w:color w:val="000000"/>
          <w:sz w:val="24"/>
          <w:szCs w:val="24"/>
        </w:rPr>
        <w:t>as crianças já chegam</w:t>
      </w:r>
      <w:r w:rsidR="00B36194">
        <w:rPr>
          <w:rFonts w:ascii="Arial" w:eastAsia="Times New Roman" w:hAnsi="Arial" w:cs="Arial"/>
          <w:color w:val="000000"/>
          <w:sz w:val="24"/>
          <w:szCs w:val="24"/>
        </w:rPr>
        <w:t>,</w:t>
      </w:r>
      <w:r w:rsidR="00186FF9">
        <w:rPr>
          <w:rFonts w:ascii="Arial" w:eastAsia="Times New Roman" w:hAnsi="Arial" w:cs="Arial"/>
          <w:color w:val="000000"/>
          <w:sz w:val="24"/>
          <w:szCs w:val="24"/>
        </w:rPr>
        <w:t xml:space="preserve"> ao consultório</w:t>
      </w:r>
      <w:r w:rsidR="00B36194">
        <w:rPr>
          <w:rFonts w:ascii="Arial" w:eastAsia="Times New Roman" w:hAnsi="Arial" w:cs="Arial"/>
          <w:color w:val="000000"/>
          <w:sz w:val="24"/>
          <w:szCs w:val="24"/>
        </w:rPr>
        <w:t>,</w:t>
      </w:r>
      <w:r w:rsidR="00186FF9">
        <w:rPr>
          <w:rFonts w:ascii="Arial" w:eastAsia="Times New Roman" w:hAnsi="Arial" w:cs="Arial"/>
          <w:color w:val="000000"/>
          <w:sz w:val="24"/>
          <w:szCs w:val="24"/>
        </w:rPr>
        <w:t xml:space="preserve"> traumatizadas por experiências anteriores e </w:t>
      </w:r>
      <w:r w:rsidR="00B36194">
        <w:rPr>
          <w:rFonts w:ascii="Arial" w:eastAsia="Times New Roman" w:hAnsi="Arial" w:cs="Arial"/>
          <w:color w:val="000000"/>
          <w:sz w:val="24"/>
          <w:szCs w:val="24"/>
        </w:rPr>
        <w:t>precisam ser dessensibilizada</w:t>
      </w:r>
      <w:r w:rsidRPr="0000272C">
        <w:rPr>
          <w:rFonts w:ascii="Arial" w:eastAsia="Times New Roman" w:hAnsi="Arial" w:cs="Arial"/>
          <w:color w:val="000000"/>
          <w:sz w:val="24"/>
          <w:szCs w:val="24"/>
        </w:rPr>
        <w:t>s para as próximas consultas de manutenção e promoção de saúde, pois se mostram menos confiantes</w:t>
      </w:r>
      <w:r w:rsidR="00B36194">
        <w:rPr>
          <w:rFonts w:ascii="Arial" w:eastAsia="Times New Roman" w:hAnsi="Arial" w:cs="Arial"/>
          <w:color w:val="000000"/>
          <w:sz w:val="24"/>
          <w:szCs w:val="24"/>
        </w:rPr>
        <w:t xml:space="preserve"> </w:t>
      </w:r>
      <w:r w:rsidR="00374FD1">
        <w:rPr>
          <w:rFonts w:ascii="Arial" w:eastAsia="Times New Roman" w:hAnsi="Arial" w:cs="Arial"/>
          <w:color w:val="222222"/>
          <w:sz w:val="24"/>
          <w:szCs w:val="24"/>
        </w:rPr>
        <w:t>(</w:t>
      </w:r>
      <w:r w:rsidR="00374FD1" w:rsidRPr="000433EF">
        <w:rPr>
          <w:rFonts w:ascii="Arial" w:eastAsia="Times New Roman" w:hAnsi="Arial" w:cs="Arial"/>
          <w:color w:val="222222"/>
          <w:sz w:val="24"/>
          <w:szCs w:val="24"/>
        </w:rPr>
        <w:t>MENEZES</w:t>
      </w:r>
      <w:r w:rsidR="00374FD1">
        <w:rPr>
          <w:rFonts w:ascii="Arial" w:eastAsia="Times New Roman" w:hAnsi="Arial" w:cs="Arial"/>
          <w:color w:val="222222"/>
          <w:sz w:val="24"/>
          <w:szCs w:val="24"/>
        </w:rPr>
        <w:t>; ZINK; MIRANDA,</w:t>
      </w:r>
      <w:r w:rsidR="00374FD1" w:rsidRPr="000433EF">
        <w:rPr>
          <w:rFonts w:ascii="Arial" w:eastAsia="Times New Roman" w:hAnsi="Arial" w:cs="Arial"/>
          <w:color w:val="222222"/>
          <w:sz w:val="24"/>
          <w:szCs w:val="24"/>
        </w:rPr>
        <w:t xml:space="preserve"> 2014</w:t>
      </w:r>
      <w:r w:rsidR="00374FD1">
        <w:rPr>
          <w:rFonts w:ascii="Arial" w:eastAsia="Times New Roman" w:hAnsi="Arial" w:cs="Arial"/>
          <w:color w:val="222222"/>
          <w:sz w:val="24"/>
          <w:szCs w:val="24"/>
        </w:rPr>
        <w:t>)</w:t>
      </w:r>
      <w:r w:rsidR="00374FD1">
        <w:rPr>
          <w:rFonts w:ascii="Arial" w:eastAsia="Times New Roman" w:hAnsi="Arial" w:cs="Arial"/>
          <w:color w:val="000000"/>
          <w:sz w:val="24"/>
          <w:szCs w:val="24"/>
        </w:rPr>
        <w:t>.</w:t>
      </w:r>
    </w:p>
    <w:p w:rsidR="000A5290" w:rsidRDefault="000A5290" w:rsidP="00186FF9">
      <w:pPr>
        <w:spacing w:after="0" w:line="360" w:lineRule="auto"/>
        <w:ind w:firstLine="708"/>
        <w:jc w:val="both"/>
        <w:rPr>
          <w:rFonts w:ascii="Arial" w:eastAsia="Times New Roman" w:hAnsi="Arial" w:cs="Arial"/>
          <w:color w:val="000000"/>
          <w:sz w:val="24"/>
          <w:szCs w:val="24"/>
        </w:rPr>
      </w:pPr>
    </w:p>
    <w:p w:rsidR="000A5290" w:rsidRDefault="00186FF9" w:rsidP="009A3568">
      <w:pPr>
        <w:spacing w:after="0" w:line="360" w:lineRule="auto"/>
        <w:ind w:firstLine="720"/>
        <w:jc w:val="both"/>
        <w:rPr>
          <w:rFonts w:ascii="Arial" w:eastAsia="Times New Roman" w:hAnsi="Arial" w:cs="Arial"/>
          <w:color w:val="000000"/>
          <w:sz w:val="24"/>
          <w:szCs w:val="24"/>
        </w:rPr>
      </w:pPr>
      <w:r>
        <w:rPr>
          <w:rFonts w:ascii="Arial" w:eastAsia="Times New Roman" w:hAnsi="Arial" w:cs="Arial"/>
          <w:color w:val="000000"/>
          <w:sz w:val="24"/>
          <w:szCs w:val="24"/>
        </w:rPr>
        <w:t>O dentista deve criar vínculo</w:t>
      </w:r>
      <w:r w:rsidR="00C11316">
        <w:rPr>
          <w:rFonts w:ascii="Arial" w:eastAsia="Times New Roman" w:hAnsi="Arial" w:cs="Arial"/>
          <w:color w:val="000000"/>
          <w:sz w:val="24"/>
          <w:szCs w:val="24"/>
        </w:rPr>
        <w:t xml:space="preserve"> </w:t>
      </w:r>
      <w:r w:rsidR="009A3568">
        <w:rPr>
          <w:rFonts w:ascii="Arial" w:eastAsia="Times New Roman" w:hAnsi="Arial" w:cs="Arial"/>
          <w:color w:val="000000"/>
          <w:sz w:val="24"/>
          <w:szCs w:val="24"/>
        </w:rPr>
        <w:t>d</w:t>
      </w:r>
      <w:r w:rsidR="005E4F75">
        <w:rPr>
          <w:rFonts w:ascii="Arial" w:eastAsia="Times New Roman" w:hAnsi="Arial" w:cs="Arial"/>
          <w:color w:val="000000"/>
          <w:sz w:val="24"/>
          <w:szCs w:val="24"/>
        </w:rPr>
        <w:t xml:space="preserve">e confiança com o paciente </w:t>
      </w:r>
      <w:r w:rsidR="00D6312A">
        <w:rPr>
          <w:rFonts w:ascii="Arial" w:eastAsia="Times New Roman" w:hAnsi="Arial" w:cs="Arial"/>
          <w:color w:val="000000"/>
          <w:sz w:val="24"/>
          <w:szCs w:val="24"/>
        </w:rPr>
        <w:t>e fami</w:t>
      </w:r>
      <w:r w:rsidR="005E4F75">
        <w:rPr>
          <w:rFonts w:ascii="Arial" w:eastAsia="Times New Roman" w:hAnsi="Arial" w:cs="Arial"/>
          <w:color w:val="000000"/>
          <w:sz w:val="24"/>
          <w:szCs w:val="24"/>
        </w:rPr>
        <w:t>liares</w:t>
      </w:r>
      <w:r>
        <w:rPr>
          <w:rFonts w:ascii="Arial" w:eastAsia="Times New Roman" w:hAnsi="Arial" w:cs="Arial"/>
          <w:color w:val="000000"/>
          <w:sz w:val="24"/>
          <w:szCs w:val="24"/>
        </w:rPr>
        <w:t>, fazer com que a criança se</w:t>
      </w:r>
      <w:r w:rsidR="0000272C" w:rsidRPr="0000272C">
        <w:rPr>
          <w:rFonts w:ascii="Arial" w:eastAsia="Times New Roman" w:hAnsi="Arial" w:cs="Arial"/>
          <w:color w:val="000000"/>
          <w:sz w:val="24"/>
          <w:szCs w:val="24"/>
        </w:rPr>
        <w:t xml:space="preserve"> acostume ao ambiente,</w:t>
      </w:r>
      <w:r>
        <w:rPr>
          <w:rFonts w:ascii="Arial" w:eastAsia="Times New Roman" w:hAnsi="Arial" w:cs="Arial"/>
          <w:color w:val="000000"/>
          <w:sz w:val="24"/>
          <w:szCs w:val="24"/>
        </w:rPr>
        <w:t xml:space="preserve"> condicionar o paciente</w:t>
      </w:r>
      <w:r w:rsidR="0000272C" w:rsidRPr="0000272C">
        <w:rPr>
          <w:rFonts w:ascii="Arial" w:eastAsia="Times New Roman" w:hAnsi="Arial" w:cs="Arial"/>
          <w:color w:val="000000"/>
          <w:sz w:val="24"/>
          <w:szCs w:val="24"/>
        </w:rPr>
        <w:t xml:space="preserve"> </w:t>
      </w:r>
      <w:r w:rsidR="0000272C" w:rsidRPr="0000272C">
        <w:rPr>
          <w:rFonts w:ascii="Arial" w:eastAsia="Times New Roman" w:hAnsi="Arial" w:cs="Arial"/>
          <w:color w:val="000000"/>
          <w:sz w:val="24"/>
          <w:szCs w:val="24"/>
        </w:rPr>
        <w:lastRenderedPageBreak/>
        <w:t>permitindo a realização do tratamento odontológico</w:t>
      </w:r>
      <w:r>
        <w:rPr>
          <w:rFonts w:ascii="Arial" w:eastAsia="Times New Roman" w:hAnsi="Arial" w:cs="Arial"/>
          <w:color w:val="000000"/>
          <w:sz w:val="24"/>
          <w:szCs w:val="24"/>
        </w:rPr>
        <w:t xml:space="preserve"> e d</w:t>
      </w:r>
      <w:r w:rsidR="009A3568">
        <w:rPr>
          <w:rFonts w:ascii="Arial" w:eastAsia="Times New Roman" w:hAnsi="Arial" w:cs="Arial"/>
          <w:color w:val="000000"/>
          <w:sz w:val="24"/>
          <w:szCs w:val="24"/>
        </w:rPr>
        <w:t>e</w:t>
      </w:r>
      <w:r>
        <w:rPr>
          <w:rFonts w:ascii="Arial" w:eastAsia="Times New Roman" w:hAnsi="Arial" w:cs="Arial"/>
          <w:color w:val="000000"/>
          <w:sz w:val="24"/>
          <w:szCs w:val="24"/>
        </w:rPr>
        <w:t xml:space="preserve"> prevenção no consultório</w:t>
      </w:r>
      <w:r w:rsidR="00C11316">
        <w:rPr>
          <w:rFonts w:ascii="Arial" w:eastAsia="Times New Roman" w:hAnsi="Arial" w:cs="Arial"/>
          <w:color w:val="000000"/>
          <w:sz w:val="24"/>
          <w:szCs w:val="24"/>
        </w:rPr>
        <w:t xml:space="preserve"> </w:t>
      </w:r>
      <w:r w:rsidR="00374FD1">
        <w:rPr>
          <w:rFonts w:ascii="Arial" w:eastAsia="Times New Roman" w:hAnsi="Arial" w:cs="Arial"/>
          <w:color w:val="222222"/>
          <w:sz w:val="24"/>
          <w:szCs w:val="24"/>
        </w:rPr>
        <w:t>(</w:t>
      </w:r>
      <w:r w:rsidR="00374FD1" w:rsidRPr="000433EF">
        <w:rPr>
          <w:rFonts w:ascii="Arial" w:eastAsia="Times New Roman" w:hAnsi="Arial" w:cs="Arial"/>
          <w:color w:val="222222"/>
          <w:sz w:val="24"/>
          <w:szCs w:val="24"/>
        </w:rPr>
        <w:t>MENEZES</w:t>
      </w:r>
      <w:r w:rsidR="00374FD1">
        <w:rPr>
          <w:rFonts w:ascii="Arial" w:eastAsia="Times New Roman" w:hAnsi="Arial" w:cs="Arial"/>
          <w:color w:val="222222"/>
          <w:sz w:val="24"/>
          <w:szCs w:val="24"/>
        </w:rPr>
        <w:t>; ZINK; MIRANDA,</w:t>
      </w:r>
      <w:r w:rsidR="00374FD1" w:rsidRPr="000433EF">
        <w:rPr>
          <w:rFonts w:ascii="Arial" w:eastAsia="Times New Roman" w:hAnsi="Arial" w:cs="Arial"/>
          <w:color w:val="222222"/>
          <w:sz w:val="24"/>
          <w:szCs w:val="24"/>
        </w:rPr>
        <w:t xml:space="preserve"> 2014</w:t>
      </w:r>
      <w:r w:rsidR="00374FD1">
        <w:rPr>
          <w:rFonts w:ascii="Arial" w:eastAsia="Times New Roman" w:hAnsi="Arial" w:cs="Arial"/>
          <w:color w:val="222222"/>
          <w:sz w:val="24"/>
          <w:szCs w:val="24"/>
        </w:rPr>
        <w:t>)</w:t>
      </w:r>
      <w:r w:rsidR="00374FD1">
        <w:rPr>
          <w:rFonts w:ascii="Arial" w:eastAsia="Times New Roman" w:hAnsi="Arial" w:cs="Arial"/>
          <w:color w:val="000000"/>
          <w:sz w:val="24"/>
          <w:szCs w:val="24"/>
        </w:rPr>
        <w:t>.</w:t>
      </w:r>
    </w:p>
    <w:p w:rsidR="00374FD1" w:rsidRPr="009A3568" w:rsidRDefault="00374FD1" w:rsidP="009A3568">
      <w:pPr>
        <w:spacing w:after="0" w:line="360" w:lineRule="auto"/>
        <w:ind w:firstLine="720"/>
        <w:jc w:val="both"/>
        <w:rPr>
          <w:rFonts w:ascii="Arial" w:eastAsia="Times New Roman" w:hAnsi="Arial" w:cs="Arial"/>
          <w:color w:val="000000"/>
          <w:sz w:val="24"/>
          <w:szCs w:val="24"/>
        </w:rPr>
      </w:pPr>
    </w:p>
    <w:p w:rsidR="00374FD1" w:rsidRDefault="0000272C" w:rsidP="00374FD1">
      <w:pPr>
        <w:spacing w:after="0" w:line="360" w:lineRule="auto"/>
        <w:ind w:firstLine="720"/>
        <w:jc w:val="both"/>
        <w:rPr>
          <w:rFonts w:ascii="Arial" w:eastAsia="Times New Roman" w:hAnsi="Arial" w:cs="Arial"/>
          <w:color w:val="222222"/>
          <w:sz w:val="24"/>
          <w:szCs w:val="24"/>
        </w:rPr>
      </w:pPr>
      <w:r w:rsidRPr="0000272C">
        <w:rPr>
          <w:rFonts w:ascii="Arial" w:eastAsia="Times New Roman" w:hAnsi="Arial" w:cs="Arial"/>
          <w:color w:val="222222"/>
          <w:sz w:val="24"/>
          <w:szCs w:val="24"/>
        </w:rPr>
        <w:t>Ao entender as principais características do autismo e as terapias comportamentais usadas, os profissionais da área odontológica</w:t>
      </w:r>
      <w:r w:rsidR="00C11316">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podem abordar</w:t>
      </w:r>
      <w:r w:rsidR="00C11316">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diferentes</w:t>
      </w:r>
      <w:r w:rsidR="00C11316">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formas de condicionamento odontológico, manejo e atendimento deste paciente e ainda discutir a importância da prevenção das doenças bucais</w:t>
      </w:r>
      <w:r w:rsidR="008B5549">
        <w:rPr>
          <w:rFonts w:ascii="Arial" w:eastAsia="Times New Roman" w:hAnsi="Arial" w:cs="Arial"/>
          <w:color w:val="222222"/>
          <w:sz w:val="24"/>
          <w:szCs w:val="24"/>
        </w:rPr>
        <w:t>,</w:t>
      </w:r>
      <w:r w:rsidRPr="0000272C">
        <w:rPr>
          <w:rFonts w:ascii="Arial" w:eastAsia="Times New Roman" w:hAnsi="Arial" w:cs="Arial"/>
          <w:color w:val="222222"/>
          <w:sz w:val="24"/>
          <w:szCs w:val="24"/>
        </w:rPr>
        <w:t xml:space="preserve"> viabilizando o sucesso do tr</w:t>
      </w:r>
      <w:r w:rsidR="005E4F75">
        <w:rPr>
          <w:rFonts w:ascii="Arial" w:eastAsia="Times New Roman" w:hAnsi="Arial" w:cs="Arial"/>
          <w:color w:val="222222"/>
          <w:sz w:val="24"/>
          <w:szCs w:val="24"/>
        </w:rPr>
        <w:t>atamento (</w:t>
      </w:r>
      <w:r w:rsidR="00814D4A" w:rsidRPr="0000272C">
        <w:rPr>
          <w:rFonts w:ascii="Arial" w:eastAsia="Times New Roman" w:hAnsi="Arial" w:cs="Arial"/>
          <w:color w:val="222222"/>
          <w:sz w:val="24"/>
          <w:szCs w:val="24"/>
        </w:rPr>
        <w:t>AMARAL</w:t>
      </w:r>
      <w:r w:rsidR="00814D4A">
        <w:rPr>
          <w:rFonts w:ascii="Arial" w:eastAsia="Times New Roman" w:hAnsi="Arial" w:cs="Arial"/>
          <w:color w:val="222222"/>
          <w:sz w:val="24"/>
          <w:szCs w:val="24"/>
        </w:rPr>
        <w:t xml:space="preserve"> et al., 2012; </w:t>
      </w:r>
      <w:r w:rsidR="00C11316">
        <w:rPr>
          <w:rFonts w:ascii="Arial" w:eastAsia="Times New Roman" w:hAnsi="Arial" w:cs="Arial"/>
          <w:color w:val="222222"/>
          <w:sz w:val="24"/>
          <w:szCs w:val="24"/>
        </w:rPr>
        <w:t xml:space="preserve">GANDHI; KLEIN, 2014; </w:t>
      </w:r>
      <w:r w:rsidR="00374FD1" w:rsidRPr="000433EF">
        <w:rPr>
          <w:rFonts w:ascii="Arial" w:eastAsia="Times New Roman" w:hAnsi="Arial" w:cs="Arial"/>
          <w:color w:val="222222"/>
          <w:sz w:val="24"/>
          <w:szCs w:val="24"/>
        </w:rPr>
        <w:t>MENEZES</w:t>
      </w:r>
      <w:r w:rsidR="00374FD1">
        <w:rPr>
          <w:rFonts w:ascii="Arial" w:eastAsia="Times New Roman" w:hAnsi="Arial" w:cs="Arial"/>
          <w:color w:val="222222"/>
          <w:sz w:val="24"/>
          <w:szCs w:val="24"/>
        </w:rPr>
        <w:t>; ZINK; MIRANDA,</w:t>
      </w:r>
      <w:r w:rsidR="00374FD1" w:rsidRPr="000433EF">
        <w:rPr>
          <w:rFonts w:ascii="Arial" w:eastAsia="Times New Roman" w:hAnsi="Arial" w:cs="Arial"/>
          <w:color w:val="222222"/>
          <w:sz w:val="24"/>
          <w:szCs w:val="24"/>
        </w:rPr>
        <w:t xml:space="preserve"> 2014</w:t>
      </w:r>
      <w:r w:rsidR="00374FD1">
        <w:rPr>
          <w:rFonts w:ascii="Arial" w:eastAsia="Times New Roman" w:hAnsi="Arial" w:cs="Arial"/>
          <w:color w:val="222222"/>
          <w:sz w:val="24"/>
          <w:szCs w:val="24"/>
        </w:rPr>
        <w:t>).</w:t>
      </w:r>
    </w:p>
    <w:p w:rsidR="000A5290" w:rsidRDefault="000A5290" w:rsidP="005E4F75">
      <w:pPr>
        <w:spacing w:after="0" w:line="360" w:lineRule="auto"/>
        <w:ind w:firstLine="720"/>
        <w:jc w:val="both"/>
        <w:rPr>
          <w:rFonts w:ascii="Times New Roman" w:eastAsia="Times New Roman" w:hAnsi="Times New Roman" w:cs="Times New Roman"/>
          <w:color w:val="000000"/>
          <w:sz w:val="24"/>
          <w:szCs w:val="24"/>
        </w:rPr>
      </w:pPr>
    </w:p>
    <w:p w:rsidR="0000272C" w:rsidRDefault="00D6312A" w:rsidP="00E26FCC">
      <w:pPr>
        <w:spacing w:after="0" w:line="360" w:lineRule="auto"/>
        <w:ind w:firstLine="720"/>
        <w:jc w:val="both"/>
        <w:rPr>
          <w:rFonts w:ascii="Arial" w:eastAsia="Times New Roman" w:hAnsi="Arial" w:cs="Arial"/>
          <w:color w:val="222222"/>
          <w:sz w:val="24"/>
          <w:szCs w:val="24"/>
        </w:rPr>
      </w:pPr>
      <w:r>
        <w:rPr>
          <w:rFonts w:ascii="Arial" w:eastAsia="Times New Roman" w:hAnsi="Arial" w:cs="Arial"/>
          <w:color w:val="222222"/>
          <w:sz w:val="24"/>
          <w:szCs w:val="24"/>
        </w:rPr>
        <w:t xml:space="preserve">A </w:t>
      </w:r>
      <w:r w:rsidR="0000272C" w:rsidRPr="0000272C">
        <w:rPr>
          <w:rFonts w:ascii="Arial" w:eastAsia="Times New Roman" w:hAnsi="Arial" w:cs="Arial"/>
          <w:color w:val="222222"/>
          <w:sz w:val="24"/>
          <w:szCs w:val="24"/>
        </w:rPr>
        <w:t>eliminação de estímulos sensoriais estressantes, ordens claras e objetivas e estabelecimento de uma rot</w:t>
      </w:r>
      <w:r>
        <w:rPr>
          <w:rFonts w:ascii="Arial" w:eastAsia="Times New Roman" w:hAnsi="Arial" w:cs="Arial"/>
          <w:color w:val="222222"/>
          <w:sz w:val="24"/>
          <w:szCs w:val="24"/>
        </w:rPr>
        <w:t>ina de atendimento</w:t>
      </w:r>
      <w:r w:rsidR="00814D4A">
        <w:rPr>
          <w:rFonts w:ascii="Arial" w:eastAsia="Times New Roman" w:hAnsi="Arial" w:cs="Arial"/>
          <w:color w:val="222222"/>
          <w:sz w:val="24"/>
          <w:szCs w:val="24"/>
        </w:rPr>
        <w:t xml:space="preserve"> é importante,</w:t>
      </w:r>
      <w:r w:rsidR="00C11316">
        <w:rPr>
          <w:rFonts w:ascii="Arial" w:eastAsia="Times New Roman" w:hAnsi="Arial" w:cs="Arial"/>
          <w:color w:val="222222"/>
          <w:sz w:val="24"/>
          <w:szCs w:val="24"/>
        </w:rPr>
        <w:t xml:space="preserve"> </w:t>
      </w:r>
      <w:r w:rsidR="00814D4A">
        <w:rPr>
          <w:rFonts w:ascii="Arial" w:eastAsia="Times New Roman" w:hAnsi="Arial" w:cs="Arial"/>
          <w:color w:val="222222"/>
          <w:sz w:val="24"/>
          <w:szCs w:val="24"/>
        </w:rPr>
        <w:t xml:space="preserve">pois o paciente autista tem medo do “novo”. Deve-se evitar </w:t>
      </w:r>
      <w:r>
        <w:rPr>
          <w:rFonts w:ascii="Arial" w:eastAsia="Times New Roman" w:hAnsi="Arial" w:cs="Arial"/>
          <w:color w:val="222222"/>
          <w:sz w:val="24"/>
          <w:szCs w:val="24"/>
        </w:rPr>
        <w:t>m</w:t>
      </w:r>
      <w:r w:rsidR="0000272C" w:rsidRPr="0000272C">
        <w:rPr>
          <w:rFonts w:ascii="Arial" w:eastAsia="Times New Roman" w:hAnsi="Arial" w:cs="Arial"/>
          <w:color w:val="222222"/>
          <w:sz w:val="24"/>
          <w:szCs w:val="24"/>
        </w:rPr>
        <w:t>udar os móveis de lugar no consultório</w:t>
      </w:r>
      <w:r w:rsidR="00814D4A">
        <w:rPr>
          <w:rFonts w:ascii="Arial" w:eastAsia="Times New Roman" w:hAnsi="Arial" w:cs="Arial"/>
          <w:color w:val="222222"/>
          <w:sz w:val="24"/>
          <w:szCs w:val="24"/>
        </w:rPr>
        <w:t xml:space="preserve">, o paciente deve </w:t>
      </w:r>
      <w:r w:rsidR="00E1635A">
        <w:rPr>
          <w:rFonts w:ascii="Arial" w:eastAsia="Times New Roman" w:hAnsi="Arial" w:cs="Arial"/>
          <w:color w:val="222222"/>
          <w:sz w:val="24"/>
          <w:szCs w:val="24"/>
        </w:rPr>
        <w:t xml:space="preserve">ser </w:t>
      </w:r>
      <w:r w:rsidR="00814D4A" w:rsidRPr="0000272C">
        <w:rPr>
          <w:rFonts w:ascii="Arial" w:eastAsia="Times New Roman" w:hAnsi="Arial" w:cs="Arial"/>
          <w:color w:val="222222"/>
          <w:sz w:val="24"/>
          <w:szCs w:val="24"/>
        </w:rPr>
        <w:t>atendido pelo mesmo profissional, no mesmo consultório com rotina pr</w:t>
      </w:r>
      <w:r w:rsidR="00814D4A">
        <w:rPr>
          <w:rFonts w:ascii="Arial" w:eastAsia="Times New Roman" w:hAnsi="Arial" w:cs="Arial"/>
          <w:color w:val="222222"/>
          <w:sz w:val="24"/>
          <w:szCs w:val="24"/>
        </w:rPr>
        <w:t>é-</w:t>
      </w:r>
      <w:r w:rsidR="00814D4A" w:rsidRPr="0000272C">
        <w:rPr>
          <w:rFonts w:ascii="Arial" w:eastAsia="Times New Roman" w:hAnsi="Arial" w:cs="Arial"/>
          <w:color w:val="222222"/>
          <w:sz w:val="24"/>
          <w:szCs w:val="24"/>
        </w:rPr>
        <w:t>estabelecida</w:t>
      </w:r>
      <w:r w:rsidR="00814D4A">
        <w:rPr>
          <w:rFonts w:ascii="Arial" w:eastAsia="Times New Roman" w:hAnsi="Arial" w:cs="Arial"/>
          <w:color w:val="222222"/>
          <w:sz w:val="24"/>
          <w:szCs w:val="24"/>
        </w:rPr>
        <w:t>, a</w:t>
      </w:r>
      <w:r w:rsidR="00164845">
        <w:rPr>
          <w:rFonts w:ascii="Arial" w:eastAsia="Times New Roman" w:hAnsi="Arial" w:cs="Arial"/>
          <w:color w:val="222222"/>
          <w:sz w:val="24"/>
          <w:szCs w:val="24"/>
        </w:rPr>
        <w:t xml:space="preserve"> </w:t>
      </w:r>
      <w:r w:rsidR="00814D4A">
        <w:rPr>
          <w:rFonts w:ascii="Arial" w:eastAsia="Times New Roman" w:hAnsi="Arial" w:cs="Arial"/>
          <w:color w:val="222222"/>
          <w:sz w:val="24"/>
          <w:szCs w:val="24"/>
        </w:rPr>
        <w:t>fim de evitar o desencadeamento de</w:t>
      </w:r>
      <w:r w:rsidR="0000272C" w:rsidRPr="0000272C">
        <w:rPr>
          <w:rFonts w:ascii="Arial" w:eastAsia="Times New Roman" w:hAnsi="Arial" w:cs="Arial"/>
          <w:color w:val="222222"/>
          <w:sz w:val="24"/>
          <w:szCs w:val="24"/>
        </w:rPr>
        <w:t xml:space="preserve"> crises</w:t>
      </w:r>
      <w:r w:rsidR="00C11316">
        <w:rPr>
          <w:rFonts w:ascii="Arial" w:eastAsia="Times New Roman" w:hAnsi="Arial" w:cs="Arial"/>
          <w:color w:val="222222"/>
          <w:sz w:val="24"/>
          <w:szCs w:val="24"/>
        </w:rPr>
        <w:t xml:space="preserve"> </w:t>
      </w:r>
      <w:r w:rsidR="0000272C" w:rsidRPr="0000272C">
        <w:rPr>
          <w:rFonts w:ascii="Arial" w:eastAsia="Times New Roman" w:hAnsi="Arial" w:cs="Arial"/>
          <w:color w:val="222222"/>
          <w:sz w:val="24"/>
          <w:szCs w:val="24"/>
        </w:rPr>
        <w:t>(AMARAL</w:t>
      </w:r>
      <w:r w:rsidR="00825F6A">
        <w:rPr>
          <w:rFonts w:ascii="Arial" w:eastAsia="Times New Roman" w:hAnsi="Arial" w:cs="Arial"/>
          <w:color w:val="222222"/>
          <w:sz w:val="24"/>
          <w:szCs w:val="24"/>
        </w:rPr>
        <w:t xml:space="preserve"> </w:t>
      </w:r>
      <w:r w:rsidR="0000272C" w:rsidRPr="0000272C">
        <w:rPr>
          <w:rFonts w:ascii="Arial" w:eastAsia="Times New Roman" w:hAnsi="Arial" w:cs="Arial"/>
          <w:color w:val="222222"/>
          <w:sz w:val="24"/>
          <w:szCs w:val="24"/>
        </w:rPr>
        <w:t>et al., 2012).</w:t>
      </w:r>
    </w:p>
    <w:p w:rsidR="000A5290" w:rsidRDefault="000A5290" w:rsidP="00E26FCC">
      <w:pPr>
        <w:spacing w:after="0" w:line="360" w:lineRule="auto"/>
        <w:ind w:firstLine="720"/>
        <w:jc w:val="both"/>
        <w:rPr>
          <w:rFonts w:ascii="Arial" w:eastAsia="Times New Roman" w:hAnsi="Arial" w:cs="Arial"/>
          <w:color w:val="222222"/>
          <w:sz w:val="24"/>
          <w:szCs w:val="24"/>
        </w:rPr>
      </w:pPr>
    </w:p>
    <w:p w:rsidR="00D6312A" w:rsidRPr="00C11316" w:rsidRDefault="00374FD1" w:rsidP="00D6312A">
      <w:pPr>
        <w:spacing w:after="0" w:line="360" w:lineRule="auto"/>
        <w:ind w:firstLine="720"/>
        <w:jc w:val="both"/>
        <w:rPr>
          <w:rFonts w:ascii="Arial" w:eastAsia="Times New Roman" w:hAnsi="Arial" w:cs="Arial"/>
          <w:color w:val="000000"/>
          <w:sz w:val="24"/>
          <w:szCs w:val="24"/>
        </w:rPr>
      </w:pPr>
      <w:r w:rsidRPr="00C11316">
        <w:rPr>
          <w:rFonts w:ascii="Arial" w:eastAsia="Times New Roman" w:hAnsi="Arial" w:cs="Arial"/>
          <w:color w:val="000000"/>
          <w:sz w:val="24"/>
          <w:szCs w:val="24"/>
        </w:rPr>
        <w:t>Delli</w:t>
      </w:r>
      <w:r w:rsidR="00164845">
        <w:rPr>
          <w:rFonts w:ascii="Arial" w:eastAsia="Times New Roman" w:hAnsi="Arial" w:cs="Arial"/>
          <w:color w:val="000000"/>
          <w:sz w:val="24"/>
          <w:szCs w:val="24"/>
        </w:rPr>
        <w:t xml:space="preserve"> </w:t>
      </w:r>
      <w:r w:rsidR="00814D4A" w:rsidRPr="00C11316">
        <w:rPr>
          <w:rFonts w:ascii="Arial" w:eastAsia="Times New Roman" w:hAnsi="Arial" w:cs="Arial"/>
          <w:color w:val="000000"/>
          <w:sz w:val="24"/>
          <w:szCs w:val="24"/>
        </w:rPr>
        <w:t>et al</w:t>
      </w:r>
      <w:r w:rsidR="00637A8A" w:rsidRPr="00C11316">
        <w:rPr>
          <w:rFonts w:ascii="Arial" w:eastAsia="Times New Roman" w:hAnsi="Arial" w:cs="Arial"/>
          <w:color w:val="000000"/>
          <w:sz w:val="24"/>
          <w:szCs w:val="24"/>
        </w:rPr>
        <w:t>.</w:t>
      </w:r>
      <w:r w:rsidR="00814D4A" w:rsidRPr="00C11316">
        <w:rPr>
          <w:rFonts w:ascii="Arial" w:eastAsia="Times New Roman" w:hAnsi="Arial" w:cs="Arial"/>
          <w:color w:val="000000"/>
          <w:sz w:val="24"/>
          <w:szCs w:val="24"/>
        </w:rPr>
        <w:t xml:space="preserve"> (</w:t>
      </w:r>
      <w:r w:rsidR="00D6312A" w:rsidRPr="00C11316">
        <w:rPr>
          <w:rFonts w:ascii="Arial" w:eastAsia="Times New Roman" w:hAnsi="Arial" w:cs="Arial"/>
          <w:color w:val="000000"/>
          <w:sz w:val="24"/>
          <w:szCs w:val="24"/>
        </w:rPr>
        <w:t>2013</w:t>
      </w:r>
      <w:r w:rsidR="00814D4A" w:rsidRPr="00C11316">
        <w:rPr>
          <w:rFonts w:ascii="Arial" w:eastAsia="Times New Roman" w:hAnsi="Arial" w:cs="Arial"/>
          <w:color w:val="000000"/>
          <w:sz w:val="24"/>
          <w:szCs w:val="24"/>
        </w:rPr>
        <w:t>)</w:t>
      </w:r>
      <w:r w:rsidR="00D6312A" w:rsidRPr="00C11316">
        <w:rPr>
          <w:rFonts w:ascii="Arial" w:eastAsia="Times New Roman" w:hAnsi="Arial" w:cs="Arial"/>
          <w:color w:val="000000"/>
          <w:sz w:val="24"/>
          <w:szCs w:val="24"/>
        </w:rPr>
        <w:t xml:space="preserve"> afirm</w:t>
      </w:r>
      <w:r w:rsidR="00814D4A" w:rsidRPr="00C11316">
        <w:rPr>
          <w:rFonts w:ascii="Arial" w:eastAsia="Times New Roman" w:hAnsi="Arial" w:cs="Arial"/>
          <w:color w:val="000000"/>
          <w:sz w:val="24"/>
          <w:szCs w:val="24"/>
        </w:rPr>
        <w:t>ou</w:t>
      </w:r>
      <w:r w:rsidR="00D6312A" w:rsidRPr="00C11316">
        <w:rPr>
          <w:rFonts w:ascii="Arial" w:eastAsia="Times New Roman" w:hAnsi="Arial" w:cs="Arial"/>
          <w:color w:val="000000"/>
          <w:sz w:val="24"/>
          <w:szCs w:val="24"/>
        </w:rPr>
        <w:t xml:space="preserve"> que</w:t>
      </w:r>
      <w:r w:rsidR="00164845">
        <w:rPr>
          <w:rFonts w:ascii="Arial" w:eastAsia="Times New Roman" w:hAnsi="Arial" w:cs="Arial"/>
          <w:color w:val="000000"/>
          <w:sz w:val="24"/>
          <w:szCs w:val="24"/>
        </w:rPr>
        <w:t xml:space="preserve"> </w:t>
      </w:r>
      <w:r w:rsidR="003937DF" w:rsidRPr="00C11316">
        <w:rPr>
          <w:rFonts w:ascii="Arial" w:eastAsia="Times New Roman" w:hAnsi="Arial" w:cs="Arial"/>
          <w:color w:val="000000"/>
          <w:sz w:val="24"/>
          <w:szCs w:val="24"/>
        </w:rPr>
        <w:t xml:space="preserve">a dificuldade no atendimento odontológico se dá pela </w:t>
      </w:r>
      <w:r w:rsidR="0016078E" w:rsidRPr="00C11316">
        <w:rPr>
          <w:rFonts w:ascii="Arial" w:eastAsia="Times New Roman" w:hAnsi="Arial" w:cs="Arial"/>
          <w:color w:val="000000"/>
          <w:sz w:val="24"/>
          <w:szCs w:val="24"/>
        </w:rPr>
        <w:t xml:space="preserve">idade que </w:t>
      </w:r>
      <w:r w:rsidR="00D6312A" w:rsidRPr="00C11316">
        <w:rPr>
          <w:rFonts w:ascii="Arial" w:eastAsia="Times New Roman" w:hAnsi="Arial" w:cs="Arial"/>
          <w:color w:val="000000"/>
          <w:sz w:val="24"/>
          <w:szCs w:val="24"/>
        </w:rPr>
        <w:t xml:space="preserve">os pais dos pacientes autistas procuram o </w:t>
      </w:r>
      <w:r w:rsidR="0016078E" w:rsidRPr="00C11316">
        <w:rPr>
          <w:rFonts w:ascii="Arial" w:eastAsia="Times New Roman" w:hAnsi="Arial" w:cs="Arial"/>
          <w:color w:val="000000"/>
          <w:sz w:val="24"/>
          <w:szCs w:val="24"/>
        </w:rPr>
        <w:t>profissional</w:t>
      </w:r>
      <w:r w:rsidR="008B5549">
        <w:rPr>
          <w:rFonts w:ascii="Arial" w:eastAsia="Times New Roman" w:hAnsi="Arial" w:cs="Arial"/>
          <w:color w:val="000000"/>
          <w:sz w:val="24"/>
          <w:szCs w:val="24"/>
        </w:rPr>
        <w:t xml:space="preserve">, </w:t>
      </w:r>
      <w:r w:rsidR="00D6312A" w:rsidRPr="00C11316">
        <w:rPr>
          <w:rFonts w:ascii="Arial" w:eastAsia="Times New Roman" w:hAnsi="Arial" w:cs="Arial"/>
          <w:color w:val="000000"/>
          <w:sz w:val="24"/>
          <w:szCs w:val="24"/>
        </w:rPr>
        <w:t xml:space="preserve">entre os 7 e 14 anos </w:t>
      </w:r>
      <w:r w:rsidR="008B5549">
        <w:rPr>
          <w:rFonts w:ascii="Arial" w:eastAsia="Times New Roman" w:hAnsi="Arial" w:cs="Arial"/>
          <w:color w:val="000000"/>
          <w:sz w:val="24"/>
          <w:szCs w:val="24"/>
        </w:rPr>
        <w:t>d</w:t>
      </w:r>
      <w:r w:rsidR="00D6312A" w:rsidRPr="00C11316">
        <w:rPr>
          <w:rFonts w:ascii="Arial" w:eastAsia="Times New Roman" w:hAnsi="Arial" w:cs="Arial"/>
          <w:color w:val="000000"/>
          <w:sz w:val="24"/>
          <w:szCs w:val="24"/>
        </w:rPr>
        <w:t>as crianças; nesse período, além de procedimentos preventivos, os pacientes necessitam também de tratamentos curativos, que geralmente causam desconforto e dor</w:t>
      </w:r>
      <w:r w:rsidR="009A3568" w:rsidRPr="00C11316">
        <w:rPr>
          <w:rFonts w:ascii="Arial" w:eastAsia="Times New Roman" w:hAnsi="Arial" w:cs="Arial"/>
          <w:color w:val="000000"/>
          <w:sz w:val="24"/>
          <w:szCs w:val="24"/>
        </w:rPr>
        <w:t xml:space="preserve">. </w:t>
      </w:r>
      <w:r w:rsidR="00D6312A" w:rsidRPr="00C11316">
        <w:rPr>
          <w:rFonts w:ascii="Arial" w:eastAsia="Times New Roman" w:hAnsi="Arial" w:cs="Arial"/>
          <w:color w:val="000000"/>
          <w:sz w:val="24"/>
          <w:szCs w:val="24"/>
        </w:rPr>
        <w:t>Por isso, é importante que os pacientes sejam encaminhados ao dentista desde bebê, pois</w:t>
      </w:r>
      <w:r w:rsidR="009A3568" w:rsidRPr="00C11316">
        <w:rPr>
          <w:rFonts w:ascii="Arial" w:eastAsia="Times New Roman" w:hAnsi="Arial" w:cs="Arial"/>
          <w:color w:val="000000"/>
          <w:sz w:val="24"/>
          <w:szCs w:val="24"/>
        </w:rPr>
        <w:t xml:space="preserve"> ao serem treinados </w:t>
      </w:r>
      <w:r w:rsidR="00D6312A" w:rsidRPr="00C11316">
        <w:rPr>
          <w:rFonts w:ascii="Arial" w:eastAsia="Times New Roman" w:hAnsi="Arial" w:cs="Arial"/>
          <w:color w:val="000000"/>
          <w:sz w:val="24"/>
          <w:szCs w:val="24"/>
        </w:rPr>
        <w:t>precocemente, a maioria dos pacientes se acostuma ao tratamento, pois autistas</w:t>
      </w:r>
      <w:r w:rsidR="00164845">
        <w:rPr>
          <w:rFonts w:ascii="Arial" w:eastAsia="Times New Roman" w:hAnsi="Arial" w:cs="Arial"/>
          <w:color w:val="000000"/>
          <w:sz w:val="24"/>
          <w:szCs w:val="24"/>
        </w:rPr>
        <w:t xml:space="preserve"> </w:t>
      </w:r>
      <w:r w:rsidR="00D6312A" w:rsidRPr="00C11316">
        <w:rPr>
          <w:rFonts w:ascii="Arial" w:eastAsia="Times New Roman" w:hAnsi="Arial" w:cs="Arial"/>
          <w:color w:val="000000"/>
          <w:sz w:val="24"/>
          <w:szCs w:val="24"/>
        </w:rPr>
        <w:t>adaptam</w:t>
      </w:r>
      <w:r w:rsidR="009A3568" w:rsidRPr="00C11316">
        <w:rPr>
          <w:rFonts w:ascii="Arial" w:eastAsia="Times New Roman" w:hAnsi="Arial" w:cs="Arial"/>
          <w:color w:val="000000"/>
          <w:sz w:val="24"/>
          <w:szCs w:val="24"/>
        </w:rPr>
        <w:t>-se</w:t>
      </w:r>
      <w:r w:rsidR="00164845">
        <w:rPr>
          <w:rFonts w:ascii="Arial" w:eastAsia="Times New Roman" w:hAnsi="Arial" w:cs="Arial"/>
          <w:color w:val="000000"/>
          <w:sz w:val="24"/>
          <w:szCs w:val="24"/>
        </w:rPr>
        <w:t xml:space="preserve"> </w:t>
      </w:r>
      <w:r w:rsidR="003937DF" w:rsidRPr="00C11316">
        <w:rPr>
          <w:rFonts w:ascii="Arial" w:eastAsia="Times New Roman" w:hAnsi="Arial" w:cs="Arial"/>
          <w:color w:val="000000"/>
          <w:sz w:val="24"/>
          <w:szCs w:val="24"/>
        </w:rPr>
        <w:t>à</w:t>
      </w:r>
      <w:r w:rsidR="009A3568" w:rsidRPr="00C11316">
        <w:rPr>
          <w:rFonts w:ascii="Arial" w:eastAsia="Times New Roman" w:hAnsi="Arial" w:cs="Arial"/>
          <w:color w:val="000000"/>
          <w:sz w:val="24"/>
          <w:szCs w:val="24"/>
        </w:rPr>
        <w:t>s</w:t>
      </w:r>
      <w:r w:rsidR="00D6312A" w:rsidRPr="00C11316">
        <w:rPr>
          <w:rFonts w:ascii="Arial" w:eastAsia="Times New Roman" w:hAnsi="Arial" w:cs="Arial"/>
          <w:color w:val="000000"/>
          <w:sz w:val="24"/>
          <w:szCs w:val="24"/>
        </w:rPr>
        <w:t xml:space="preserve"> rotina</w:t>
      </w:r>
      <w:r w:rsidR="009A3568" w:rsidRPr="00C11316">
        <w:rPr>
          <w:rFonts w:ascii="Arial" w:eastAsia="Times New Roman" w:hAnsi="Arial" w:cs="Arial"/>
          <w:color w:val="000000"/>
          <w:sz w:val="24"/>
          <w:szCs w:val="24"/>
        </w:rPr>
        <w:t>s</w:t>
      </w:r>
      <w:r w:rsidR="00164845">
        <w:rPr>
          <w:rFonts w:ascii="Arial" w:eastAsia="Times New Roman" w:hAnsi="Arial" w:cs="Arial"/>
          <w:color w:val="000000"/>
          <w:sz w:val="24"/>
          <w:szCs w:val="24"/>
        </w:rPr>
        <w:t xml:space="preserve"> </w:t>
      </w:r>
      <w:r w:rsidR="009A3568" w:rsidRPr="00C11316">
        <w:rPr>
          <w:rFonts w:ascii="Arial" w:eastAsia="Times New Roman" w:hAnsi="Arial" w:cs="Arial"/>
          <w:color w:val="000000"/>
          <w:sz w:val="24"/>
          <w:szCs w:val="24"/>
        </w:rPr>
        <w:t xml:space="preserve">facilmente </w:t>
      </w:r>
      <w:r w:rsidR="00D6312A" w:rsidRPr="00C11316">
        <w:rPr>
          <w:rFonts w:ascii="Arial" w:eastAsia="Times New Roman" w:hAnsi="Arial" w:cs="Arial"/>
          <w:color w:val="000000"/>
          <w:sz w:val="24"/>
          <w:szCs w:val="24"/>
        </w:rPr>
        <w:t>(AMARAL</w:t>
      </w:r>
      <w:r w:rsidR="00164845">
        <w:rPr>
          <w:rFonts w:ascii="Arial" w:eastAsia="Times New Roman" w:hAnsi="Arial" w:cs="Arial"/>
          <w:color w:val="000000"/>
          <w:sz w:val="24"/>
          <w:szCs w:val="24"/>
        </w:rPr>
        <w:t xml:space="preserve"> </w:t>
      </w:r>
      <w:r w:rsidR="00D6312A" w:rsidRPr="00C11316">
        <w:rPr>
          <w:rFonts w:ascii="Arial" w:eastAsia="Times New Roman" w:hAnsi="Arial" w:cs="Arial"/>
          <w:color w:val="000000"/>
          <w:sz w:val="24"/>
          <w:szCs w:val="24"/>
        </w:rPr>
        <w:t>et al., 2012).</w:t>
      </w:r>
    </w:p>
    <w:p w:rsidR="000A5290" w:rsidRPr="009848D3" w:rsidRDefault="000A5290" w:rsidP="00D6312A">
      <w:pPr>
        <w:spacing w:after="0" w:line="360" w:lineRule="auto"/>
        <w:ind w:firstLine="720"/>
        <w:jc w:val="both"/>
        <w:rPr>
          <w:rFonts w:ascii="Times New Roman" w:eastAsia="Times New Roman" w:hAnsi="Times New Roman" w:cs="Times New Roman"/>
          <w:color w:val="000000"/>
          <w:sz w:val="24"/>
          <w:szCs w:val="24"/>
          <w:highlight w:val="yellow"/>
        </w:rPr>
      </w:pPr>
    </w:p>
    <w:p w:rsidR="008B5549" w:rsidRDefault="00D6312A" w:rsidP="00D6312A">
      <w:pPr>
        <w:spacing w:after="0" w:line="360" w:lineRule="auto"/>
        <w:ind w:firstLine="720"/>
        <w:jc w:val="both"/>
        <w:rPr>
          <w:rFonts w:ascii="Arial" w:eastAsia="Times New Roman" w:hAnsi="Arial" w:cs="Arial"/>
          <w:color w:val="000000"/>
          <w:sz w:val="24"/>
          <w:szCs w:val="24"/>
        </w:rPr>
      </w:pPr>
      <w:r w:rsidRPr="0000272C">
        <w:rPr>
          <w:rFonts w:ascii="Arial" w:eastAsia="Times New Roman" w:hAnsi="Arial" w:cs="Arial"/>
          <w:color w:val="000000"/>
          <w:sz w:val="24"/>
          <w:szCs w:val="24"/>
        </w:rPr>
        <w:t>Segundo A</w:t>
      </w:r>
      <w:r w:rsidR="00374FD1">
        <w:rPr>
          <w:rFonts w:ascii="Arial" w:eastAsia="Times New Roman" w:hAnsi="Arial" w:cs="Arial"/>
          <w:color w:val="000000"/>
          <w:sz w:val="24"/>
          <w:szCs w:val="24"/>
        </w:rPr>
        <w:t>maral</w:t>
      </w:r>
      <w:r w:rsidR="005A21A4">
        <w:rPr>
          <w:rFonts w:ascii="Arial" w:eastAsia="Times New Roman" w:hAnsi="Arial" w:cs="Arial"/>
          <w:color w:val="000000"/>
          <w:sz w:val="24"/>
          <w:szCs w:val="24"/>
        </w:rPr>
        <w:t xml:space="preserve"> et al</w:t>
      </w:r>
      <w:r w:rsidR="00164845">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Pr="0000272C">
        <w:rPr>
          <w:rFonts w:ascii="Arial" w:eastAsia="Times New Roman" w:hAnsi="Arial" w:cs="Arial"/>
          <w:color w:val="000000"/>
          <w:sz w:val="24"/>
          <w:szCs w:val="24"/>
        </w:rPr>
        <w:t>2012</w:t>
      </w:r>
      <w:r>
        <w:rPr>
          <w:rFonts w:ascii="Arial" w:eastAsia="Times New Roman" w:hAnsi="Arial" w:cs="Arial"/>
          <w:color w:val="000000"/>
          <w:sz w:val="24"/>
          <w:szCs w:val="24"/>
        </w:rPr>
        <w:t>)</w:t>
      </w:r>
      <w:r w:rsidRPr="0000272C">
        <w:rPr>
          <w:rFonts w:ascii="Arial" w:eastAsia="Times New Roman" w:hAnsi="Arial" w:cs="Arial"/>
          <w:color w:val="000000"/>
          <w:sz w:val="24"/>
          <w:szCs w:val="24"/>
        </w:rPr>
        <w:t xml:space="preserve"> para se realizar o atendimento odontológico do paciente autista, deve-se seguir os seguintes critérios: realizar uma anamnese minuciosa, conhecendo as peculiaridades das ações e </w:t>
      </w:r>
      <w:r w:rsidR="0083355C">
        <w:rPr>
          <w:rFonts w:ascii="Arial" w:eastAsia="Times New Roman" w:hAnsi="Arial" w:cs="Arial"/>
          <w:color w:val="000000"/>
          <w:sz w:val="24"/>
          <w:szCs w:val="24"/>
        </w:rPr>
        <w:t xml:space="preserve">a </w:t>
      </w:r>
      <w:r w:rsidRPr="0000272C">
        <w:rPr>
          <w:rFonts w:ascii="Arial" w:eastAsia="Times New Roman" w:hAnsi="Arial" w:cs="Arial"/>
          <w:color w:val="000000"/>
          <w:sz w:val="24"/>
          <w:szCs w:val="24"/>
        </w:rPr>
        <w:t>comunicação dos autistas. Deve-se questionar as aplicações anteriores de métodos de condicionamento aos responsáveis, averiguar experiências anteriores de sedação, evitar espera na recepção e palavras que provoquem medo.</w:t>
      </w:r>
    </w:p>
    <w:p w:rsidR="00D6312A" w:rsidRPr="0000272C" w:rsidRDefault="00D6312A" w:rsidP="00D6312A">
      <w:pPr>
        <w:spacing w:after="0" w:line="360" w:lineRule="auto"/>
        <w:ind w:firstLine="720"/>
        <w:jc w:val="both"/>
        <w:rPr>
          <w:rFonts w:ascii="Times New Roman" w:eastAsia="Times New Roman" w:hAnsi="Times New Roman" w:cs="Times New Roman"/>
          <w:color w:val="000000"/>
          <w:sz w:val="24"/>
          <w:szCs w:val="24"/>
        </w:rPr>
      </w:pPr>
      <w:r w:rsidRPr="0000272C">
        <w:rPr>
          <w:rFonts w:ascii="Arial" w:eastAsia="Times New Roman" w:hAnsi="Arial" w:cs="Arial"/>
          <w:color w:val="000000"/>
          <w:sz w:val="24"/>
          <w:szCs w:val="24"/>
        </w:rPr>
        <w:t xml:space="preserve"> </w:t>
      </w:r>
    </w:p>
    <w:p w:rsidR="00D6312A" w:rsidRDefault="00D6312A" w:rsidP="005F792F">
      <w:pPr>
        <w:spacing w:after="0" w:line="360" w:lineRule="auto"/>
        <w:ind w:firstLine="720"/>
        <w:jc w:val="both"/>
        <w:rPr>
          <w:rFonts w:ascii="Arial" w:eastAsia="Times New Roman" w:hAnsi="Arial" w:cs="Arial"/>
          <w:color w:val="000000"/>
          <w:sz w:val="24"/>
          <w:szCs w:val="24"/>
        </w:rPr>
      </w:pPr>
      <w:r w:rsidRPr="0000272C">
        <w:rPr>
          <w:rFonts w:ascii="Arial" w:eastAsia="Times New Roman" w:hAnsi="Arial" w:cs="Arial"/>
          <w:color w:val="000000"/>
          <w:sz w:val="24"/>
          <w:szCs w:val="24"/>
        </w:rPr>
        <w:lastRenderedPageBreak/>
        <w:t>Para conseguir o tratamento odontológico do paciente com TEA</w:t>
      </w:r>
      <w:r w:rsidR="008B5549">
        <w:rPr>
          <w:rFonts w:ascii="Arial" w:eastAsia="Times New Roman" w:hAnsi="Arial" w:cs="Arial"/>
          <w:color w:val="000000"/>
          <w:sz w:val="24"/>
          <w:szCs w:val="24"/>
        </w:rPr>
        <w:t>,</w:t>
      </w:r>
      <w:r w:rsidRPr="0000272C">
        <w:rPr>
          <w:rFonts w:ascii="Arial" w:eastAsia="Times New Roman" w:hAnsi="Arial" w:cs="Arial"/>
          <w:color w:val="000000"/>
          <w:sz w:val="24"/>
          <w:szCs w:val="24"/>
        </w:rPr>
        <w:t xml:space="preserve"> em ambulatório sem uso das faixas de contenção</w:t>
      </w:r>
      <w:r w:rsidR="008B5549">
        <w:rPr>
          <w:rFonts w:ascii="Arial" w:eastAsia="Times New Roman" w:hAnsi="Arial" w:cs="Arial"/>
          <w:color w:val="000000"/>
          <w:sz w:val="24"/>
          <w:szCs w:val="24"/>
        </w:rPr>
        <w:t>,</w:t>
      </w:r>
      <w:r w:rsidRPr="0000272C">
        <w:rPr>
          <w:rFonts w:ascii="Arial" w:eastAsia="Times New Roman" w:hAnsi="Arial" w:cs="Arial"/>
          <w:color w:val="000000"/>
          <w:sz w:val="24"/>
          <w:szCs w:val="24"/>
        </w:rPr>
        <w:t xml:space="preserve"> é preciso que o profissional se dedique, compreenda as necessidades, acredite que é possível, tenha paciência, tente várias vezes cada procedimento e tenha muito amor pelo que faz</w:t>
      </w:r>
      <w:r>
        <w:rPr>
          <w:rFonts w:ascii="Arial" w:eastAsia="Times New Roman" w:hAnsi="Arial" w:cs="Arial"/>
          <w:color w:val="000000"/>
          <w:sz w:val="24"/>
          <w:szCs w:val="24"/>
        </w:rPr>
        <w:t xml:space="preserve">. </w:t>
      </w:r>
      <w:r w:rsidRPr="0000272C">
        <w:rPr>
          <w:rFonts w:ascii="Arial" w:eastAsia="Times New Roman" w:hAnsi="Arial" w:cs="Arial"/>
          <w:color w:val="000000"/>
          <w:sz w:val="24"/>
          <w:szCs w:val="24"/>
        </w:rPr>
        <w:t>O cirurgião-dentista deve também aprender estratégias de interação, utilizando métodos subjetivos como:</w:t>
      </w:r>
      <w:r w:rsidR="001514D4">
        <w:rPr>
          <w:rFonts w:ascii="Arial" w:eastAsia="Times New Roman" w:hAnsi="Arial" w:cs="Arial"/>
          <w:color w:val="000000"/>
          <w:sz w:val="24"/>
          <w:szCs w:val="24"/>
        </w:rPr>
        <w:t xml:space="preserve"> história social, adaptação sensorial, reforço verbal diferencial, pedagogia visual, </w:t>
      </w:r>
      <w:r w:rsidRPr="0000272C">
        <w:rPr>
          <w:rFonts w:ascii="Arial" w:eastAsia="Times New Roman" w:hAnsi="Arial" w:cs="Arial"/>
          <w:color w:val="000000"/>
          <w:sz w:val="24"/>
          <w:szCs w:val="24"/>
        </w:rPr>
        <w:t>estímulos audiovisuais e corporais</w:t>
      </w:r>
      <w:r w:rsidR="005A21A4">
        <w:rPr>
          <w:rFonts w:ascii="Arial" w:eastAsia="Times New Roman" w:hAnsi="Arial" w:cs="Arial"/>
          <w:color w:val="000000"/>
          <w:sz w:val="24"/>
          <w:szCs w:val="24"/>
        </w:rPr>
        <w:t xml:space="preserve"> e </w:t>
      </w:r>
      <w:r w:rsidRPr="0000272C">
        <w:rPr>
          <w:rFonts w:ascii="Arial" w:eastAsia="Times New Roman" w:hAnsi="Arial" w:cs="Arial"/>
          <w:color w:val="000000"/>
          <w:sz w:val="24"/>
          <w:szCs w:val="24"/>
        </w:rPr>
        <w:t>métodos de aproximação</w:t>
      </w:r>
      <w:r w:rsidR="0083355C">
        <w:rPr>
          <w:rFonts w:ascii="Arial" w:eastAsia="Times New Roman" w:hAnsi="Arial" w:cs="Arial"/>
          <w:color w:val="000000"/>
          <w:sz w:val="24"/>
          <w:szCs w:val="24"/>
        </w:rPr>
        <w:t xml:space="preserve">: </w:t>
      </w:r>
      <w:r w:rsidRPr="0000272C">
        <w:rPr>
          <w:rFonts w:ascii="Arial" w:eastAsia="Times New Roman" w:hAnsi="Arial" w:cs="Arial"/>
          <w:color w:val="000000"/>
          <w:sz w:val="24"/>
          <w:szCs w:val="24"/>
        </w:rPr>
        <w:t>TEACCH, PECS e ABA</w:t>
      </w:r>
      <w:r w:rsidR="00164845">
        <w:rPr>
          <w:rFonts w:ascii="Arial" w:eastAsia="Times New Roman" w:hAnsi="Arial" w:cs="Arial"/>
          <w:color w:val="000000"/>
          <w:sz w:val="24"/>
          <w:szCs w:val="24"/>
        </w:rPr>
        <w:t xml:space="preserve"> </w:t>
      </w:r>
      <w:r w:rsidRPr="0000272C">
        <w:rPr>
          <w:rFonts w:ascii="Arial" w:eastAsia="Times New Roman" w:hAnsi="Arial" w:cs="Arial"/>
          <w:color w:val="000000"/>
          <w:sz w:val="24"/>
          <w:szCs w:val="24"/>
        </w:rPr>
        <w:t>(AMARAL</w:t>
      </w:r>
      <w:r w:rsidR="00164845">
        <w:rPr>
          <w:rFonts w:ascii="Arial" w:eastAsia="Times New Roman" w:hAnsi="Arial" w:cs="Arial"/>
          <w:color w:val="000000"/>
          <w:sz w:val="24"/>
          <w:szCs w:val="24"/>
        </w:rPr>
        <w:t xml:space="preserve"> et al., 2012; </w:t>
      </w:r>
      <w:r w:rsidR="001514D4">
        <w:rPr>
          <w:rFonts w:ascii="Arial" w:eastAsia="Times New Roman" w:hAnsi="Arial" w:cs="Arial"/>
          <w:color w:val="000000"/>
          <w:sz w:val="24"/>
          <w:szCs w:val="24"/>
        </w:rPr>
        <w:t>DELLI et al., 2013)</w:t>
      </w:r>
      <w:r w:rsidR="005F792F">
        <w:rPr>
          <w:rFonts w:ascii="Arial" w:eastAsia="Times New Roman" w:hAnsi="Arial" w:cs="Arial"/>
          <w:color w:val="000000"/>
          <w:sz w:val="24"/>
          <w:szCs w:val="24"/>
        </w:rPr>
        <w:t>.</w:t>
      </w:r>
    </w:p>
    <w:p w:rsidR="000A5290" w:rsidRDefault="000A5290" w:rsidP="005F792F">
      <w:pPr>
        <w:spacing w:after="0" w:line="360" w:lineRule="auto"/>
        <w:ind w:firstLine="720"/>
        <w:jc w:val="both"/>
        <w:rPr>
          <w:rFonts w:ascii="Arial" w:eastAsia="Times New Roman" w:hAnsi="Arial" w:cs="Arial"/>
          <w:color w:val="000000"/>
          <w:sz w:val="24"/>
          <w:szCs w:val="24"/>
        </w:rPr>
      </w:pPr>
    </w:p>
    <w:p w:rsidR="001514D4" w:rsidRPr="00631B76" w:rsidRDefault="001514D4" w:rsidP="005F792F">
      <w:pPr>
        <w:spacing w:after="0" w:line="360" w:lineRule="auto"/>
        <w:ind w:firstLine="708"/>
        <w:jc w:val="both"/>
        <w:rPr>
          <w:rFonts w:ascii="Arial" w:hAnsi="Arial" w:cs="Arial"/>
          <w:sz w:val="24"/>
          <w:szCs w:val="24"/>
        </w:rPr>
      </w:pPr>
      <w:r w:rsidRPr="00631B76">
        <w:rPr>
          <w:rFonts w:ascii="Arial" w:hAnsi="Arial" w:cs="Arial"/>
          <w:sz w:val="24"/>
          <w:szCs w:val="24"/>
        </w:rPr>
        <w:t>N</w:t>
      </w:r>
      <w:r w:rsidR="00374FD1">
        <w:rPr>
          <w:rFonts w:ascii="Arial" w:hAnsi="Arial" w:cs="Arial"/>
          <w:sz w:val="24"/>
          <w:szCs w:val="24"/>
        </w:rPr>
        <w:t>elson</w:t>
      </w:r>
      <w:r w:rsidR="005F792F">
        <w:rPr>
          <w:rFonts w:ascii="Arial" w:hAnsi="Arial" w:cs="Arial"/>
          <w:sz w:val="24"/>
          <w:szCs w:val="24"/>
        </w:rPr>
        <w:t xml:space="preserve"> et al</w:t>
      </w:r>
      <w:r w:rsidR="00164845">
        <w:rPr>
          <w:rFonts w:ascii="Arial" w:hAnsi="Arial" w:cs="Arial"/>
          <w:sz w:val="24"/>
          <w:szCs w:val="24"/>
        </w:rPr>
        <w:t>.</w:t>
      </w:r>
      <w:r w:rsidR="005F792F">
        <w:rPr>
          <w:rFonts w:ascii="Arial" w:hAnsi="Arial" w:cs="Arial"/>
          <w:sz w:val="24"/>
          <w:szCs w:val="24"/>
        </w:rPr>
        <w:t xml:space="preserve"> (</w:t>
      </w:r>
      <w:r w:rsidRPr="00631B76">
        <w:rPr>
          <w:rFonts w:ascii="Arial" w:hAnsi="Arial" w:cs="Arial"/>
          <w:sz w:val="24"/>
          <w:szCs w:val="24"/>
        </w:rPr>
        <w:t>2014</w:t>
      </w:r>
      <w:r w:rsidR="005F792F">
        <w:rPr>
          <w:rFonts w:ascii="Arial" w:hAnsi="Arial" w:cs="Arial"/>
          <w:sz w:val="24"/>
          <w:szCs w:val="24"/>
        </w:rPr>
        <w:t>)</w:t>
      </w:r>
      <w:r w:rsidRPr="00631B76">
        <w:rPr>
          <w:rFonts w:ascii="Arial" w:hAnsi="Arial" w:cs="Arial"/>
          <w:sz w:val="24"/>
          <w:szCs w:val="24"/>
        </w:rPr>
        <w:t xml:space="preserve"> relat</w:t>
      </w:r>
      <w:r w:rsidR="005F792F">
        <w:rPr>
          <w:rFonts w:ascii="Arial" w:hAnsi="Arial" w:cs="Arial"/>
          <w:sz w:val="24"/>
          <w:szCs w:val="24"/>
        </w:rPr>
        <w:t xml:space="preserve">ou em uma pesquisa que </w:t>
      </w:r>
      <w:r w:rsidRPr="00631B76">
        <w:rPr>
          <w:rFonts w:ascii="Arial" w:hAnsi="Arial" w:cs="Arial"/>
          <w:sz w:val="24"/>
          <w:szCs w:val="24"/>
        </w:rPr>
        <w:t>aproximadamente</w:t>
      </w:r>
      <w:r w:rsidRPr="00631B76">
        <w:rPr>
          <w:rFonts w:ascii="Arial" w:hAnsi="Arial" w:cs="Arial"/>
          <w:sz w:val="24"/>
          <w:szCs w:val="24"/>
        </w:rPr>
        <w:br/>
        <w:t>30-50% das crianças com TEA são</w:t>
      </w:r>
      <w:r w:rsidR="00164845">
        <w:rPr>
          <w:rFonts w:ascii="Arial" w:hAnsi="Arial" w:cs="Arial"/>
          <w:sz w:val="24"/>
          <w:szCs w:val="24"/>
        </w:rPr>
        <w:t xml:space="preserve"> </w:t>
      </w:r>
      <w:r w:rsidRPr="00631B76">
        <w:rPr>
          <w:rFonts w:ascii="Arial" w:hAnsi="Arial" w:cs="Arial"/>
          <w:sz w:val="24"/>
          <w:szCs w:val="24"/>
        </w:rPr>
        <w:t>capazes de receber atendimento odontológico</w:t>
      </w:r>
      <w:r w:rsidR="00164845">
        <w:rPr>
          <w:rFonts w:ascii="Arial" w:hAnsi="Arial" w:cs="Arial"/>
          <w:sz w:val="24"/>
          <w:szCs w:val="24"/>
        </w:rPr>
        <w:t xml:space="preserve"> </w:t>
      </w:r>
      <w:r w:rsidRPr="00631B76">
        <w:rPr>
          <w:rFonts w:ascii="Arial" w:hAnsi="Arial" w:cs="Arial"/>
          <w:sz w:val="24"/>
          <w:szCs w:val="24"/>
        </w:rPr>
        <w:t>somente com técnicas comportamentais.</w:t>
      </w:r>
      <w:r w:rsidR="00164845">
        <w:rPr>
          <w:rFonts w:ascii="Arial" w:hAnsi="Arial" w:cs="Arial"/>
          <w:sz w:val="24"/>
          <w:szCs w:val="24"/>
        </w:rPr>
        <w:t xml:space="preserve"> </w:t>
      </w:r>
      <w:r w:rsidR="00CA39C6">
        <w:rPr>
          <w:rFonts w:ascii="Arial" w:hAnsi="Arial" w:cs="Arial"/>
          <w:sz w:val="24"/>
          <w:szCs w:val="24"/>
        </w:rPr>
        <w:t xml:space="preserve">A quantidade de tempo e </w:t>
      </w:r>
      <w:r w:rsidRPr="00631B76">
        <w:rPr>
          <w:rFonts w:ascii="Arial" w:hAnsi="Arial" w:cs="Arial"/>
          <w:sz w:val="24"/>
          <w:szCs w:val="24"/>
        </w:rPr>
        <w:t>número de visitas necessárias para cada paciente com TEA</w:t>
      </w:r>
      <w:r w:rsidRPr="00631B76">
        <w:rPr>
          <w:rFonts w:ascii="Arial" w:hAnsi="Arial" w:cs="Arial"/>
          <w:sz w:val="24"/>
          <w:szCs w:val="24"/>
        </w:rPr>
        <w:br/>
        <w:t xml:space="preserve">pode variar consideravelmente de paciente para paciente, até </w:t>
      </w:r>
      <w:r w:rsidR="005F792F">
        <w:rPr>
          <w:rFonts w:ascii="Arial" w:hAnsi="Arial" w:cs="Arial"/>
          <w:sz w:val="24"/>
          <w:szCs w:val="24"/>
        </w:rPr>
        <w:t xml:space="preserve">a </w:t>
      </w:r>
      <w:r w:rsidRPr="00631B76">
        <w:rPr>
          <w:rFonts w:ascii="Arial" w:hAnsi="Arial" w:cs="Arial"/>
          <w:sz w:val="24"/>
          <w:szCs w:val="24"/>
        </w:rPr>
        <w:t>sua total adaptação</w:t>
      </w:r>
      <w:r w:rsidR="00164845">
        <w:rPr>
          <w:rFonts w:ascii="Arial" w:hAnsi="Arial" w:cs="Arial"/>
          <w:sz w:val="24"/>
          <w:szCs w:val="24"/>
        </w:rPr>
        <w:t xml:space="preserve"> </w:t>
      </w:r>
      <w:r w:rsidRPr="00631B76">
        <w:rPr>
          <w:rFonts w:ascii="Arial" w:hAnsi="Arial" w:cs="Arial"/>
          <w:sz w:val="24"/>
          <w:szCs w:val="24"/>
        </w:rPr>
        <w:t>ao consultório e ao profissional</w:t>
      </w:r>
      <w:r w:rsidR="005F792F">
        <w:rPr>
          <w:rFonts w:ascii="Arial" w:hAnsi="Arial" w:cs="Arial"/>
          <w:sz w:val="24"/>
          <w:szCs w:val="24"/>
        </w:rPr>
        <w:t>.</w:t>
      </w:r>
      <w:r w:rsidR="00164845">
        <w:rPr>
          <w:rFonts w:ascii="Arial" w:hAnsi="Arial" w:cs="Arial"/>
          <w:sz w:val="24"/>
          <w:szCs w:val="24"/>
        </w:rPr>
        <w:t xml:space="preserve"> </w:t>
      </w:r>
      <w:r w:rsidR="005F792F">
        <w:rPr>
          <w:rFonts w:ascii="Arial" w:hAnsi="Arial" w:cs="Arial"/>
          <w:sz w:val="24"/>
          <w:szCs w:val="24"/>
        </w:rPr>
        <w:t xml:space="preserve">Os </w:t>
      </w:r>
      <w:r w:rsidRPr="00631B76">
        <w:rPr>
          <w:rFonts w:ascii="Arial" w:hAnsi="Arial" w:cs="Arial"/>
          <w:sz w:val="24"/>
          <w:szCs w:val="24"/>
        </w:rPr>
        <w:t>profi</w:t>
      </w:r>
      <w:r w:rsidR="00164845">
        <w:rPr>
          <w:rFonts w:ascii="Arial" w:hAnsi="Arial" w:cs="Arial"/>
          <w:sz w:val="24"/>
          <w:szCs w:val="24"/>
        </w:rPr>
        <w:t xml:space="preserve">ssionais </w:t>
      </w:r>
      <w:r w:rsidR="00164845">
        <w:rPr>
          <w:rFonts w:ascii="Arial" w:hAnsi="Arial" w:cs="Arial"/>
          <w:sz w:val="24"/>
          <w:szCs w:val="24"/>
        </w:rPr>
        <w:br/>
        <w:t xml:space="preserve">precisam se preparar, </w:t>
      </w:r>
      <w:r w:rsidRPr="00631B76">
        <w:rPr>
          <w:rFonts w:ascii="Arial" w:hAnsi="Arial" w:cs="Arial"/>
          <w:sz w:val="24"/>
          <w:szCs w:val="24"/>
        </w:rPr>
        <w:t>ser</w:t>
      </w:r>
      <w:r w:rsidR="003428C0">
        <w:rPr>
          <w:rFonts w:ascii="Arial" w:hAnsi="Arial" w:cs="Arial"/>
          <w:sz w:val="24"/>
          <w:szCs w:val="24"/>
        </w:rPr>
        <w:t>em</w:t>
      </w:r>
      <w:r w:rsidRPr="00631B76">
        <w:rPr>
          <w:rFonts w:ascii="Arial" w:hAnsi="Arial" w:cs="Arial"/>
          <w:sz w:val="24"/>
          <w:szCs w:val="24"/>
        </w:rPr>
        <w:t xml:space="preserve"> criativos e ter</w:t>
      </w:r>
      <w:r w:rsidR="003428C0">
        <w:rPr>
          <w:rFonts w:ascii="Arial" w:hAnsi="Arial" w:cs="Arial"/>
          <w:sz w:val="24"/>
          <w:szCs w:val="24"/>
        </w:rPr>
        <w:t>em</w:t>
      </w:r>
      <w:r w:rsidRPr="00631B76">
        <w:rPr>
          <w:rFonts w:ascii="Arial" w:hAnsi="Arial" w:cs="Arial"/>
          <w:sz w:val="24"/>
          <w:szCs w:val="24"/>
        </w:rPr>
        <w:t xml:space="preserve"> um</w:t>
      </w:r>
      <w:r w:rsidR="00164845">
        <w:rPr>
          <w:rFonts w:ascii="Arial" w:hAnsi="Arial" w:cs="Arial"/>
          <w:sz w:val="24"/>
          <w:szCs w:val="24"/>
        </w:rPr>
        <w:t xml:space="preserve"> </w:t>
      </w:r>
      <w:r w:rsidRPr="00631B76">
        <w:rPr>
          <w:rFonts w:ascii="Arial" w:hAnsi="Arial" w:cs="Arial"/>
          <w:sz w:val="24"/>
          <w:szCs w:val="24"/>
        </w:rPr>
        <w:t>senso de humor ao cuidar de crianças</w:t>
      </w:r>
      <w:r w:rsidR="00164845">
        <w:rPr>
          <w:rFonts w:ascii="Arial" w:hAnsi="Arial" w:cs="Arial"/>
          <w:sz w:val="24"/>
          <w:szCs w:val="24"/>
        </w:rPr>
        <w:t xml:space="preserve"> </w:t>
      </w:r>
      <w:r w:rsidRPr="00631B76">
        <w:rPr>
          <w:rFonts w:ascii="Arial" w:hAnsi="Arial" w:cs="Arial"/>
          <w:sz w:val="24"/>
          <w:szCs w:val="24"/>
        </w:rPr>
        <w:t>com TEA e outros transtornos do desenvolvimento.</w:t>
      </w:r>
    </w:p>
    <w:p w:rsidR="005F792F" w:rsidRDefault="005F792F" w:rsidP="005F792F">
      <w:pPr>
        <w:spacing w:after="0" w:line="360" w:lineRule="auto"/>
        <w:jc w:val="both"/>
        <w:rPr>
          <w:rFonts w:ascii="Times New Roman" w:eastAsia="Times New Roman" w:hAnsi="Times New Roman" w:cs="Times New Roman"/>
          <w:color w:val="000000"/>
          <w:sz w:val="24"/>
          <w:szCs w:val="24"/>
        </w:rPr>
      </w:pPr>
    </w:p>
    <w:p w:rsidR="0000272C" w:rsidRPr="006B1AE0" w:rsidRDefault="00E23364" w:rsidP="00E23364">
      <w:pPr>
        <w:spacing w:after="0" w:line="360" w:lineRule="auto"/>
        <w:jc w:val="both"/>
        <w:rPr>
          <w:rFonts w:ascii="Arial" w:eastAsia="Times New Roman" w:hAnsi="Arial" w:cs="Arial"/>
          <w:b/>
          <w:bCs/>
          <w:color w:val="222222"/>
          <w:sz w:val="24"/>
          <w:szCs w:val="24"/>
        </w:rPr>
      </w:pPr>
      <w:r>
        <w:rPr>
          <w:rFonts w:ascii="Arial" w:eastAsia="Times New Roman" w:hAnsi="Arial" w:cs="Arial"/>
          <w:b/>
          <w:bCs/>
          <w:color w:val="222222"/>
          <w:sz w:val="24"/>
          <w:szCs w:val="24"/>
        </w:rPr>
        <w:t xml:space="preserve">3.8.1 </w:t>
      </w:r>
      <w:r w:rsidR="0000272C" w:rsidRPr="006B1AE0">
        <w:rPr>
          <w:rFonts w:ascii="Arial" w:eastAsia="Times New Roman" w:hAnsi="Arial" w:cs="Arial"/>
          <w:b/>
          <w:bCs/>
          <w:color w:val="222222"/>
          <w:sz w:val="24"/>
          <w:szCs w:val="24"/>
        </w:rPr>
        <w:t>PRIMEIRA VISITA</w:t>
      </w:r>
    </w:p>
    <w:p w:rsidR="005F792F" w:rsidRPr="0043399D" w:rsidRDefault="005F792F" w:rsidP="005F792F">
      <w:pPr>
        <w:spacing w:after="0" w:line="360" w:lineRule="auto"/>
        <w:ind w:firstLine="708"/>
        <w:jc w:val="both"/>
        <w:rPr>
          <w:rFonts w:ascii="Arial" w:eastAsia="Times New Roman" w:hAnsi="Arial" w:cs="Arial"/>
          <w:b/>
          <w:bCs/>
          <w:i/>
          <w:color w:val="222222"/>
          <w:sz w:val="24"/>
          <w:szCs w:val="24"/>
        </w:rPr>
      </w:pPr>
    </w:p>
    <w:p w:rsidR="009412C0" w:rsidRPr="00CA39C6" w:rsidRDefault="005E4F75" w:rsidP="00CA39C6">
      <w:pPr>
        <w:spacing w:after="0" w:line="360" w:lineRule="auto"/>
        <w:ind w:firstLine="720"/>
        <w:jc w:val="both"/>
        <w:rPr>
          <w:rFonts w:ascii="Arial" w:eastAsia="Times New Roman" w:hAnsi="Arial" w:cs="Arial"/>
          <w:color w:val="222222"/>
          <w:sz w:val="24"/>
          <w:szCs w:val="24"/>
        </w:rPr>
      </w:pPr>
      <w:r w:rsidRPr="0000272C">
        <w:rPr>
          <w:rFonts w:ascii="Arial" w:eastAsia="Times New Roman" w:hAnsi="Arial" w:cs="Arial"/>
          <w:color w:val="222222"/>
          <w:sz w:val="24"/>
          <w:szCs w:val="24"/>
        </w:rPr>
        <w:t>O conhecimento do paciente por parte do cirurgião-dentista é conseguido através de uma minuciosa anamnese e um exame físico detalhado.</w:t>
      </w:r>
      <w:r w:rsidR="00E23364">
        <w:rPr>
          <w:rFonts w:ascii="Arial" w:eastAsia="Times New Roman" w:hAnsi="Arial" w:cs="Arial"/>
          <w:color w:val="222222"/>
          <w:sz w:val="24"/>
          <w:szCs w:val="24"/>
        </w:rPr>
        <w:t xml:space="preserve"> </w:t>
      </w:r>
      <w:r w:rsidR="00B55813">
        <w:rPr>
          <w:rFonts w:ascii="Arial" w:eastAsia="Times New Roman" w:hAnsi="Arial" w:cs="Arial"/>
          <w:color w:val="222222"/>
          <w:sz w:val="24"/>
          <w:szCs w:val="24"/>
        </w:rPr>
        <w:t>Nesta consulta</w:t>
      </w:r>
      <w:r w:rsidR="00F1763B">
        <w:rPr>
          <w:rFonts w:ascii="Arial" w:eastAsia="Times New Roman" w:hAnsi="Arial" w:cs="Arial"/>
          <w:color w:val="222222"/>
          <w:sz w:val="24"/>
          <w:szCs w:val="24"/>
        </w:rPr>
        <w:t>,</w:t>
      </w:r>
      <w:r w:rsidR="00E23364">
        <w:rPr>
          <w:rFonts w:ascii="Arial" w:eastAsia="Times New Roman" w:hAnsi="Arial" w:cs="Arial"/>
          <w:color w:val="222222"/>
          <w:sz w:val="24"/>
          <w:szCs w:val="24"/>
        </w:rPr>
        <w:t xml:space="preserve"> </w:t>
      </w:r>
      <w:r w:rsidR="00B55813" w:rsidRPr="0000272C">
        <w:rPr>
          <w:rFonts w:ascii="Arial" w:eastAsia="Times New Roman" w:hAnsi="Arial" w:cs="Arial"/>
          <w:color w:val="222222"/>
          <w:sz w:val="24"/>
          <w:szCs w:val="24"/>
        </w:rPr>
        <w:t>de</w:t>
      </w:r>
      <w:r w:rsidR="00B55813">
        <w:rPr>
          <w:rFonts w:ascii="Arial" w:eastAsia="Times New Roman" w:hAnsi="Arial" w:cs="Arial"/>
          <w:color w:val="222222"/>
          <w:sz w:val="24"/>
          <w:szCs w:val="24"/>
        </w:rPr>
        <w:t>scobre</w:t>
      </w:r>
      <w:r w:rsidR="00443CBF">
        <w:rPr>
          <w:rFonts w:ascii="Arial" w:eastAsia="Times New Roman" w:hAnsi="Arial" w:cs="Arial"/>
          <w:color w:val="222222"/>
          <w:sz w:val="24"/>
          <w:szCs w:val="24"/>
        </w:rPr>
        <w:t>-se</w:t>
      </w:r>
      <w:r w:rsidR="00B55813">
        <w:rPr>
          <w:rFonts w:ascii="Arial" w:eastAsia="Times New Roman" w:hAnsi="Arial" w:cs="Arial"/>
          <w:color w:val="222222"/>
          <w:sz w:val="24"/>
          <w:szCs w:val="24"/>
        </w:rPr>
        <w:t xml:space="preserve"> sobre os comportamentos,</w:t>
      </w:r>
      <w:r w:rsidR="00B55813" w:rsidRPr="0000272C">
        <w:rPr>
          <w:rFonts w:ascii="Arial" w:eastAsia="Times New Roman" w:hAnsi="Arial" w:cs="Arial"/>
          <w:color w:val="222222"/>
          <w:sz w:val="24"/>
          <w:szCs w:val="24"/>
        </w:rPr>
        <w:t xml:space="preserve"> preferências </w:t>
      </w:r>
      <w:r w:rsidR="00B55813">
        <w:rPr>
          <w:rFonts w:ascii="Arial" w:eastAsia="Times New Roman" w:hAnsi="Arial" w:cs="Arial"/>
          <w:color w:val="222222"/>
          <w:sz w:val="24"/>
          <w:szCs w:val="24"/>
        </w:rPr>
        <w:t>do paciente</w:t>
      </w:r>
      <w:r w:rsidR="00E23364">
        <w:rPr>
          <w:rFonts w:ascii="Arial" w:eastAsia="Times New Roman" w:hAnsi="Arial" w:cs="Arial"/>
          <w:color w:val="222222"/>
          <w:sz w:val="24"/>
          <w:szCs w:val="24"/>
        </w:rPr>
        <w:t xml:space="preserve"> </w:t>
      </w:r>
      <w:r w:rsidR="00B55813" w:rsidRPr="0000272C">
        <w:rPr>
          <w:rFonts w:ascii="Arial" w:eastAsia="Times New Roman" w:hAnsi="Arial" w:cs="Arial"/>
          <w:color w:val="222222"/>
          <w:sz w:val="24"/>
          <w:szCs w:val="24"/>
        </w:rPr>
        <w:t>e limitações dos indivíduos</w:t>
      </w:r>
      <w:r w:rsidR="00B55813">
        <w:rPr>
          <w:rFonts w:ascii="Arial" w:eastAsia="Times New Roman" w:hAnsi="Arial" w:cs="Arial"/>
          <w:color w:val="222222"/>
          <w:sz w:val="24"/>
          <w:szCs w:val="24"/>
        </w:rPr>
        <w:t>, isso</w:t>
      </w:r>
      <w:r w:rsidR="00B55813" w:rsidRPr="0000272C">
        <w:rPr>
          <w:rFonts w:ascii="Arial" w:eastAsia="Times New Roman" w:hAnsi="Arial" w:cs="Arial"/>
          <w:color w:val="222222"/>
          <w:sz w:val="24"/>
          <w:szCs w:val="24"/>
        </w:rPr>
        <w:t xml:space="preserve"> contribuirá para direcionar uma melhor abordagem</w:t>
      </w:r>
      <w:r w:rsidR="00B55813">
        <w:rPr>
          <w:rFonts w:ascii="Arial" w:eastAsia="Times New Roman" w:hAnsi="Arial" w:cs="Arial"/>
          <w:color w:val="222222"/>
          <w:sz w:val="24"/>
          <w:szCs w:val="24"/>
        </w:rPr>
        <w:t xml:space="preserve">, </w:t>
      </w:r>
      <w:r w:rsidR="00B55813" w:rsidRPr="0000272C">
        <w:rPr>
          <w:rFonts w:ascii="Arial" w:eastAsia="Times New Roman" w:hAnsi="Arial" w:cs="Arial"/>
          <w:color w:val="222222"/>
          <w:sz w:val="24"/>
          <w:szCs w:val="24"/>
        </w:rPr>
        <w:t>minimizando</w:t>
      </w:r>
      <w:r w:rsidR="00E23364">
        <w:rPr>
          <w:rFonts w:ascii="Arial" w:eastAsia="Times New Roman" w:hAnsi="Arial" w:cs="Arial"/>
          <w:color w:val="222222"/>
          <w:sz w:val="24"/>
          <w:szCs w:val="24"/>
        </w:rPr>
        <w:t xml:space="preserve">, </w:t>
      </w:r>
      <w:r w:rsidR="00B55813" w:rsidRPr="0000272C">
        <w:rPr>
          <w:rFonts w:ascii="Arial" w:eastAsia="Times New Roman" w:hAnsi="Arial" w:cs="Arial"/>
          <w:color w:val="222222"/>
          <w:sz w:val="24"/>
          <w:szCs w:val="24"/>
        </w:rPr>
        <w:t>dessa maneira</w:t>
      </w:r>
      <w:r w:rsidR="00E23364">
        <w:rPr>
          <w:rFonts w:ascii="Arial" w:eastAsia="Times New Roman" w:hAnsi="Arial" w:cs="Arial"/>
          <w:color w:val="222222"/>
          <w:sz w:val="24"/>
          <w:szCs w:val="24"/>
        </w:rPr>
        <w:t xml:space="preserve">, </w:t>
      </w:r>
      <w:r w:rsidR="00B55813" w:rsidRPr="0000272C">
        <w:rPr>
          <w:rFonts w:ascii="Arial" w:eastAsia="Times New Roman" w:hAnsi="Arial" w:cs="Arial"/>
          <w:color w:val="222222"/>
          <w:sz w:val="24"/>
          <w:szCs w:val="24"/>
        </w:rPr>
        <w:t>possíveis traumas psicológicos durante o tratamento odontológic</w:t>
      </w:r>
      <w:r w:rsidR="00443CBF">
        <w:rPr>
          <w:rFonts w:ascii="Arial" w:eastAsia="Times New Roman" w:hAnsi="Arial" w:cs="Arial"/>
          <w:color w:val="222222"/>
          <w:sz w:val="24"/>
          <w:szCs w:val="24"/>
        </w:rPr>
        <w:t>o</w:t>
      </w:r>
      <w:r w:rsidR="00B55813">
        <w:rPr>
          <w:rFonts w:ascii="Arial" w:eastAsia="Times New Roman" w:hAnsi="Arial" w:cs="Arial"/>
          <w:color w:val="222222"/>
          <w:sz w:val="24"/>
          <w:szCs w:val="24"/>
        </w:rPr>
        <w:t>.</w:t>
      </w:r>
      <w:r w:rsidR="00E23364">
        <w:rPr>
          <w:rFonts w:ascii="Arial" w:eastAsia="Times New Roman" w:hAnsi="Arial" w:cs="Arial"/>
          <w:color w:val="222222"/>
          <w:sz w:val="24"/>
          <w:szCs w:val="24"/>
        </w:rPr>
        <w:t xml:space="preserve"> </w:t>
      </w:r>
      <w:r w:rsidR="0062571C">
        <w:rPr>
          <w:rFonts w:ascii="Arial" w:eastAsia="Times New Roman" w:hAnsi="Arial" w:cs="Arial"/>
          <w:color w:val="222222"/>
          <w:sz w:val="24"/>
          <w:szCs w:val="24"/>
        </w:rPr>
        <w:t>Nessa consulta começa o</w:t>
      </w:r>
      <w:r w:rsidRPr="0000272C">
        <w:rPr>
          <w:rFonts w:ascii="Arial" w:eastAsia="Times New Roman" w:hAnsi="Arial" w:cs="Arial"/>
          <w:color w:val="222222"/>
          <w:sz w:val="24"/>
          <w:szCs w:val="24"/>
        </w:rPr>
        <w:t xml:space="preserve"> condicionamento </w:t>
      </w:r>
      <w:r w:rsidR="0062571C">
        <w:rPr>
          <w:rFonts w:ascii="Arial" w:eastAsia="Times New Roman" w:hAnsi="Arial" w:cs="Arial"/>
          <w:color w:val="222222"/>
          <w:sz w:val="24"/>
          <w:szCs w:val="24"/>
        </w:rPr>
        <w:t xml:space="preserve">que </w:t>
      </w:r>
      <w:r w:rsidRPr="0000272C">
        <w:rPr>
          <w:rFonts w:ascii="Arial" w:eastAsia="Times New Roman" w:hAnsi="Arial" w:cs="Arial"/>
          <w:color w:val="222222"/>
          <w:sz w:val="24"/>
          <w:szCs w:val="24"/>
        </w:rPr>
        <w:t>se inicia com a interação entre o profissional e os familiares e/ou responsáveis</w:t>
      </w:r>
      <w:r w:rsidR="00071291">
        <w:rPr>
          <w:rFonts w:ascii="Arial" w:eastAsia="Times New Roman" w:hAnsi="Arial" w:cs="Arial"/>
          <w:color w:val="222222"/>
          <w:sz w:val="24"/>
          <w:szCs w:val="24"/>
        </w:rPr>
        <w:t xml:space="preserve"> (GANDHI; KLEIN</w:t>
      </w:r>
      <w:r w:rsidR="00443CBF">
        <w:rPr>
          <w:rFonts w:ascii="Arial" w:eastAsia="Times New Roman" w:hAnsi="Arial" w:cs="Arial"/>
          <w:color w:val="222222"/>
          <w:sz w:val="24"/>
          <w:szCs w:val="24"/>
        </w:rPr>
        <w:t>, 2014)</w:t>
      </w:r>
      <w:r w:rsidR="00071291">
        <w:rPr>
          <w:rFonts w:ascii="Arial" w:eastAsia="Times New Roman" w:hAnsi="Arial" w:cs="Arial"/>
          <w:color w:val="222222"/>
          <w:sz w:val="24"/>
          <w:szCs w:val="24"/>
        </w:rPr>
        <w:t>.</w:t>
      </w:r>
    </w:p>
    <w:p w:rsidR="00631B76" w:rsidRDefault="00631B76" w:rsidP="00E26FCC">
      <w:pPr>
        <w:spacing w:after="0" w:line="360" w:lineRule="auto"/>
        <w:ind w:firstLine="720"/>
        <w:jc w:val="both"/>
        <w:rPr>
          <w:rFonts w:ascii="Arial" w:hAnsi="Arial" w:cs="Arial"/>
          <w:sz w:val="24"/>
          <w:szCs w:val="24"/>
        </w:rPr>
      </w:pPr>
    </w:p>
    <w:p w:rsidR="0000272C" w:rsidRPr="000A5290" w:rsidRDefault="00F1763B" w:rsidP="00F1763B">
      <w:pPr>
        <w:spacing w:after="0" w:line="360" w:lineRule="auto"/>
        <w:jc w:val="both"/>
        <w:rPr>
          <w:rFonts w:ascii="Arial" w:eastAsia="Times New Roman" w:hAnsi="Arial" w:cs="Arial"/>
          <w:b/>
          <w:bCs/>
          <w:color w:val="222222"/>
          <w:sz w:val="24"/>
          <w:szCs w:val="24"/>
        </w:rPr>
      </w:pPr>
      <w:r>
        <w:rPr>
          <w:rFonts w:ascii="Arial" w:eastAsia="Times New Roman" w:hAnsi="Arial" w:cs="Arial"/>
          <w:b/>
          <w:bCs/>
          <w:color w:val="222222"/>
          <w:sz w:val="24"/>
          <w:szCs w:val="24"/>
        </w:rPr>
        <w:t xml:space="preserve">3.8.2 </w:t>
      </w:r>
      <w:r w:rsidR="0000272C" w:rsidRPr="000A5290">
        <w:rPr>
          <w:rFonts w:ascii="Arial" w:eastAsia="Times New Roman" w:hAnsi="Arial" w:cs="Arial"/>
          <w:b/>
          <w:bCs/>
          <w:color w:val="222222"/>
          <w:sz w:val="24"/>
          <w:szCs w:val="24"/>
        </w:rPr>
        <w:t>TREINO EM CASA</w:t>
      </w:r>
    </w:p>
    <w:p w:rsidR="009412C0" w:rsidRDefault="009412C0" w:rsidP="009412C0">
      <w:pPr>
        <w:spacing w:after="0" w:line="360" w:lineRule="auto"/>
        <w:jc w:val="both"/>
        <w:rPr>
          <w:rFonts w:ascii="Times New Roman" w:eastAsia="Times New Roman" w:hAnsi="Times New Roman" w:cs="Times New Roman"/>
          <w:color w:val="000000"/>
          <w:sz w:val="24"/>
          <w:szCs w:val="24"/>
        </w:rPr>
      </w:pPr>
    </w:p>
    <w:p w:rsidR="0050521E" w:rsidRDefault="0000272C" w:rsidP="00443CBF">
      <w:pPr>
        <w:spacing w:after="0" w:line="360" w:lineRule="auto"/>
        <w:ind w:firstLine="708"/>
        <w:jc w:val="both"/>
        <w:rPr>
          <w:rFonts w:ascii="Arial" w:eastAsia="Times New Roman" w:hAnsi="Arial" w:cs="Arial"/>
          <w:color w:val="222222"/>
          <w:sz w:val="24"/>
          <w:szCs w:val="24"/>
        </w:rPr>
      </w:pPr>
      <w:r w:rsidRPr="0000272C">
        <w:rPr>
          <w:rFonts w:ascii="Arial" w:eastAsia="Times New Roman" w:hAnsi="Arial" w:cs="Arial"/>
          <w:color w:val="222222"/>
          <w:sz w:val="24"/>
          <w:szCs w:val="24"/>
        </w:rPr>
        <w:t>O processo conhecido como avaliação do comportamento funcional pode ter lugar durante a consulta prévia dos pais. N</w:t>
      </w:r>
      <w:r w:rsidR="0043399D">
        <w:rPr>
          <w:rFonts w:ascii="Arial" w:eastAsia="Times New Roman" w:hAnsi="Arial" w:cs="Arial"/>
          <w:color w:val="222222"/>
          <w:sz w:val="24"/>
          <w:szCs w:val="24"/>
        </w:rPr>
        <w:t>ela</w:t>
      </w:r>
      <w:r w:rsidRPr="0000272C">
        <w:rPr>
          <w:rFonts w:ascii="Arial" w:eastAsia="Times New Roman" w:hAnsi="Arial" w:cs="Arial"/>
          <w:color w:val="222222"/>
          <w:sz w:val="24"/>
          <w:szCs w:val="24"/>
        </w:rPr>
        <w:t xml:space="preserve">, o dentista pode </w:t>
      </w:r>
      <w:r w:rsidRPr="0000272C">
        <w:rPr>
          <w:rFonts w:ascii="Arial" w:eastAsia="Times New Roman" w:hAnsi="Arial" w:cs="Arial"/>
          <w:color w:val="222222"/>
          <w:sz w:val="24"/>
          <w:szCs w:val="24"/>
        </w:rPr>
        <w:lastRenderedPageBreak/>
        <w:t>organizar a preparação centrada em casa que inclui familiarização com instrumentos odontológicos, ensino de habilidades necessárias para o exame odontológico usando frases como "</w:t>
      </w:r>
      <w:r w:rsidR="0043399D">
        <w:rPr>
          <w:rFonts w:ascii="Arial" w:eastAsia="Times New Roman" w:hAnsi="Arial" w:cs="Arial"/>
          <w:color w:val="222222"/>
          <w:sz w:val="24"/>
          <w:szCs w:val="24"/>
        </w:rPr>
        <w:t>a</w:t>
      </w:r>
      <w:r w:rsidRPr="0000272C">
        <w:rPr>
          <w:rFonts w:ascii="Arial" w:eastAsia="Times New Roman" w:hAnsi="Arial" w:cs="Arial"/>
          <w:color w:val="222222"/>
          <w:sz w:val="24"/>
          <w:szCs w:val="24"/>
        </w:rPr>
        <w:t>bra a boca"</w:t>
      </w:r>
      <w:r w:rsidR="00443CBF">
        <w:rPr>
          <w:rFonts w:ascii="Arial" w:eastAsia="Times New Roman" w:hAnsi="Arial" w:cs="Arial"/>
          <w:color w:val="222222"/>
          <w:sz w:val="24"/>
          <w:szCs w:val="24"/>
        </w:rPr>
        <w:t xml:space="preserve">. </w:t>
      </w:r>
      <w:r w:rsidR="0050521E" w:rsidRPr="0000272C">
        <w:rPr>
          <w:rFonts w:ascii="Arial" w:eastAsia="Times New Roman" w:hAnsi="Arial" w:cs="Arial"/>
          <w:color w:val="222222"/>
          <w:sz w:val="24"/>
          <w:szCs w:val="24"/>
        </w:rPr>
        <w:t xml:space="preserve">No que diz respeito à higiene oral, o não gostar do gosto de creme dental e a sensação de escova de dentes pode comprometer a eficácia dos pais ou da criança na remoção da placa dental. </w:t>
      </w:r>
      <w:r w:rsidR="0050521E">
        <w:rPr>
          <w:rFonts w:ascii="Arial" w:eastAsia="Times New Roman" w:hAnsi="Arial" w:cs="Arial"/>
          <w:color w:val="222222"/>
          <w:sz w:val="24"/>
          <w:szCs w:val="24"/>
        </w:rPr>
        <w:t>Os pais devem ser orientados, pelo dentista, na primeira consulta, como iniciar u</w:t>
      </w:r>
      <w:r w:rsidR="0050521E" w:rsidRPr="0000272C">
        <w:rPr>
          <w:rFonts w:ascii="Arial" w:eastAsia="Times New Roman" w:hAnsi="Arial" w:cs="Arial"/>
          <w:color w:val="222222"/>
          <w:sz w:val="24"/>
          <w:szCs w:val="24"/>
        </w:rPr>
        <w:t xml:space="preserve">ma </w:t>
      </w:r>
      <w:r w:rsidR="0050521E">
        <w:rPr>
          <w:rFonts w:ascii="Arial" w:eastAsia="Times New Roman" w:hAnsi="Arial" w:cs="Arial"/>
          <w:color w:val="222222"/>
          <w:sz w:val="24"/>
          <w:szCs w:val="24"/>
        </w:rPr>
        <w:t xml:space="preserve">introdução gentil </w:t>
      </w:r>
      <w:r w:rsidR="0050521E" w:rsidRPr="0000272C">
        <w:rPr>
          <w:rFonts w:ascii="Arial" w:eastAsia="Times New Roman" w:hAnsi="Arial" w:cs="Arial"/>
          <w:color w:val="222222"/>
          <w:sz w:val="24"/>
          <w:szCs w:val="24"/>
        </w:rPr>
        <w:t>à escovação usando alte</w:t>
      </w:r>
      <w:r w:rsidR="00B424D0">
        <w:rPr>
          <w:rFonts w:ascii="Arial" w:eastAsia="Times New Roman" w:hAnsi="Arial" w:cs="Arial"/>
          <w:color w:val="222222"/>
          <w:sz w:val="24"/>
          <w:szCs w:val="24"/>
        </w:rPr>
        <w:t xml:space="preserve">rnativas como toalhinha, escova de </w:t>
      </w:r>
      <w:r w:rsidR="0050521E" w:rsidRPr="0000272C">
        <w:rPr>
          <w:rFonts w:ascii="Arial" w:eastAsia="Times New Roman" w:hAnsi="Arial" w:cs="Arial"/>
          <w:color w:val="222222"/>
          <w:sz w:val="24"/>
          <w:szCs w:val="24"/>
        </w:rPr>
        <w:t xml:space="preserve">dentes </w:t>
      </w:r>
      <w:r w:rsidR="00B424D0">
        <w:rPr>
          <w:rFonts w:ascii="Arial" w:eastAsia="Times New Roman" w:hAnsi="Arial" w:cs="Arial"/>
          <w:color w:val="222222"/>
          <w:sz w:val="24"/>
          <w:szCs w:val="24"/>
        </w:rPr>
        <w:t>de</w:t>
      </w:r>
      <w:r w:rsidR="0050521E" w:rsidRPr="0000272C">
        <w:rPr>
          <w:rFonts w:ascii="Arial" w:eastAsia="Times New Roman" w:hAnsi="Arial" w:cs="Arial"/>
          <w:color w:val="222222"/>
          <w:sz w:val="24"/>
          <w:szCs w:val="24"/>
        </w:rPr>
        <w:t xml:space="preserve"> textura diferente e design ou uma escova de dentes elétrica pode aumentar</w:t>
      </w:r>
      <w:r w:rsidR="0050521E">
        <w:rPr>
          <w:rFonts w:ascii="Arial" w:eastAsia="Times New Roman" w:hAnsi="Arial" w:cs="Arial"/>
          <w:color w:val="222222"/>
          <w:sz w:val="24"/>
          <w:szCs w:val="24"/>
        </w:rPr>
        <w:t xml:space="preserve"> a aceitação da criança com TEA, como também</w:t>
      </w:r>
      <w:r w:rsidR="00B424D0">
        <w:rPr>
          <w:rFonts w:ascii="Arial" w:eastAsia="Times New Roman" w:hAnsi="Arial" w:cs="Arial"/>
          <w:color w:val="222222"/>
          <w:sz w:val="24"/>
          <w:szCs w:val="24"/>
        </w:rPr>
        <w:t xml:space="preserve"> </w:t>
      </w:r>
      <w:r w:rsidR="0050521E">
        <w:rPr>
          <w:rFonts w:ascii="Arial" w:eastAsia="Times New Roman" w:hAnsi="Arial" w:cs="Arial"/>
          <w:color w:val="222222"/>
          <w:sz w:val="24"/>
          <w:szCs w:val="24"/>
        </w:rPr>
        <w:t xml:space="preserve">sobre o uso de cremes dentais </w:t>
      </w:r>
      <w:r w:rsidR="0050521E" w:rsidRPr="0000272C">
        <w:rPr>
          <w:rFonts w:ascii="Arial" w:eastAsia="Times New Roman" w:hAnsi="Arial" w:cs="Arial"/>
          <w:color w:val="222222"/>
          <w:sz w:val="24"/>
          <w:szCs w:val="24"/>
        </w:rPr>
        <w:t>supe</w:t>
      </w:r>
      <w:r w:rsidR="0050521E">
        <w:rPr>
          <w:rFonts w:ascii="Arial" w:eastAsia="Times New Roman" w:hAnsi="Arial" w:cs="Arial"/>
          <w:color w:val="222222"/>
          <w:sz w:val="24"/>
          <w:szCs w:val="24"/>
        </w:rPr>
        <w:t>rvisionados pelos pais</w:t>
      </w:r>
      <w:r w:rsidR="00B424D0">
        <w:rPr>
          <w:rFonts w:ascii="Arial" w:eastAsia="Times New Roman" w:hAnsi="Arial" w:cs="Arial"/>
          <w:color w:val="222222"/>
          <w:sz w:val="24"/>
          <w:szCs w:val="24"/>
        </w:rPr>
        <w:t xml:space="preserve"> </w:t>
      </w:r>
      <w:r w:rsidR="0050521E" w:rsidRPr="0000272C">
        <w:rPr>
          <w:rFonts w:ascii="Arial" w:eastAsia="Times New Roman" w:hAnsi="Arial" w:cs="Arial"/>
          <w:color w:val="222222"/>
          <w:sz w:val="24"/>
          <w:szCs w:val="24"/>
        </w:rPr>
        <w:t>(DELLI</w:t>
      </w:r>
      <w:r w:rsidR="00B424D0">
        <w:rPr>
          <w:rFonts w:ascii="Arial" w:eastAsia="Times New Roman" w:hAnsi="Arial" w:cs="Arial"/>
          <w:color w:val="222222"/>
          <w:sz w:val="24"/>
          <w:szCs w:val="24"/>
        </w:rPr>
        <w:t xml:space="preserve"> </w:t>
      </w:r>
      <w:r w:rsidR="0050521E" w:rsidRPr="0000272C">
        <w:rPr>
          <w:rFonts w:ascii="Arial" w:eastAsia="Times New Roman" w:hAnsi="Arial" w:cs="Arial"/>
          <w:color w:val="222222"/>
          <w:sz w:val="24"/>
          <w:szCs w:val="24"/>
        </w:rPr>
        <w:t>et al.,</w:t>
      </w:r>
      <w:r w:rsidR="00B424D0">
        <w:rPr>
          <w:rFonts w:ascii="Arial" w:eastAsia="Times New Roman" w:hAnsi="Arial" w:cs="Arial"/>
          <w:color w:val="222222"/>
          <w:sz w:val="24"/>
          <w:szCs w:val="24"/>
        </w:rPr>
        <w:t xml:space="preserve"> </w:t>
      </w:r>
      <w:r w:rsidR="0050521E" w:rsidRPr="0000272C">
        <w:rPr>
          <w:rFonts w:ascii="Arial" w:eastAsia="Times New Roman" w:hAnsi="Arial" w:cs="Arial"/>
          <w:color w:val="222222"/>
          <w:sz w:val="24"/>
          <w:szCs w:val="24"/>
        </w:rPr>
        <w:t>2013)</w:t>
      </w:r>
      <w:r w:rsidR="0050521E">
        <w:rPr>
          <w:rFonts w:ascii="Arial" w:eastAsia="Times New Roman" w:hAnsi="Arial" w:cs="Arial"/>
          <w:color w:val="222222"/>
          <w:sz w:val="24"/>
          <w:szCs w:val="24"/>
        </w:rPr>
        <w:t>.</w:t>
      </w:r>
    </w:p>
    <w:p w:rsidR="000A5290" w:rsidRPr="00443CBF" w:rsidRDefault="000A5290" w:rsidP="00443CBF">
      <w:pPr>
        <w:spacing w:after="0" w:line="360" w:lineRule="auto"/>
        <w:ind w:firstLine="708"/>
        <w:jc w:val="both"/>
        <w:rPr>
          <w:rFonts w:ascii="Arial" w:eastAsia="Times New Roman" w:hAnsi="Arial" w:cs="Arial"/>
          <w:color w:val="222222"/>
          <w:sz w:val="24"/>
          <w:szCs w:val="24"/>
        </w:rPr>
      </w:pPr>
    </w:p>
    <w:p w:rsidR="007D2EC2" w:rsidRPr="00995405" w:rsidRDefault="00480343" w:rsidP="0050521E">
      <w:pPr>
        <w:spacing w:after="0" w:line="360" w:lineRule="auto"/>
        <w:ind w:firstLine="708"/>
        <w:jc w:val="both"/>
        <w:rPr>
          <w:rFonts w:ascii="Arial" w:hAnsi="Arial" w:cs="Arial"/>
          <w:sz w:val="24"/>
          <w:szCs w:val="24"/>
        </w:rPr>
      </w:pPr>
      <w:r w:rsidRPr="00631B76">
        <w:rPr>
          <w:rFonts w:ascii="Arial" w:hAnsi="Arial" w:cs="Arial"/>
          <w:sz w:val="24"/>
          <w:szCs w:val="24"/>
        </w:rPr>
        <w:t>O uso da contagem de tempo pode ser muito útil</w:t>
      </w:r>
      <w:r w:rsidR="00334A4E">
        <w:rPr>
          <w:rFonts w:ascii="Arial" w:hAnsi="Arial" w:cs="Arial"/>
          <w:sz w:val="24"/>
          <w:szCs w:val="24"/>
        </w:rPr>
        <w:t xml:space="preserve"> </w:t>
      </w:r>
      <w:r w:rsidRPr="00631B76">
        <w:rPr>
          <w:rFonts w:ascii="Arial" w:hAnsi="Arial" w:cs="Arial"/>
          <w:sz w:val="24"/>
          <w:szCs w:val="24"/>
        </w:rPr>
        <w:t>para</w:t>
      </w:r>
      <w:r w:rsidR="00334A4E">
        <w:rPr>
          <w:rFonts w:ascii="Arial" w:hAnsi="Arial" w:cs="Arial"/>
          <w:sz w:val="24"/>
          <w:szCs w:val="24"/>
        </w:rPr>
        <w:t xml:space="preserve"> </w:t>
      </w:r>
      <w:r w:rsidRPr="00631B76">
        <w:rPr>
          <w:rFonts w:ascii="Arial" w:hAnsi="Arial" w:cs="Arial"/>
          <w:sz w:val="24"/>
          <w:szCs w:val="24"/>
        </w:rPr>
        <w:t>a criança saber exatamente quanto tempo</w:t>
      </w:r>
      <w:r w:rsidR="00334A4E">
        <w:rPr>
          <w:rFonts w:ascii="Arial" w:hAnsi="Arial" w:cs="Arial"/>
          <w:sz w:val="24"/>
          <w:szCs w:val="24"/>
        </w:rPr>
        <w:t xml:space="preserve"> </w:t>
      </w:r>
      <w:r w:rsidRPr="00631B76">
        <w:rPr>
          <w:rFonts w:ascii="Arial" w:hAnsi="Arial" w:cs="Arial"/>
          <w:sz w:val="24"/>
          <w:szCs w:val="24"/>
        </w:rPr>
        <w:t>ela terá que tolerar uma intervenção. Esse treino pode ser iniciado em casa</w:t>
      </w:r>
      <w:r w:rsidR="00334A4E">
        <w:rPr>
          <w:rFonts w:ascii="Arial" w:hAnsi="Arial" w:cs="Arial"/>
          <w:sz w:val="24"/>
          <w:szCs w:val="24"/>
        </w:rPr>
        <w:t xml:space="preserve"> </w:t>
      </w:r>
      <w:r w:rsidR="00CA39C6">
        <w:rPr>
          <w:rFonts w:ascii="Arial" w:hAnsi="Arial" w:cs="Arial"/>
          <w:sz w:val="24"/>
          <w:szCs w:val="24"/>
        </w:rPr>
        <w:t>(</w:t>
      </w:r>
      <w:r w:rsidR="00A30084">
        <w:rPr>
          <w:rFonts w:ascii="Arial" w:hAnsi="Arial" w:cs="Arial"/>
          <w:sz w:val="24"/>
          <w:szCs w:val="24"/>
        </w:rPr>
        <w:t xml:space="preserve">KUNHANECK; CHISHOLM </w:t>
      </w:r>
      <w:r w:rsidR="00CA39C6">
        <w:rPr>
          <w:rFonts w:ascii="Arial" w:hAnsi="Arial" w:cs="Arial"/>
          <w:sz w:val="24"/>
          <w:szCs w:val="24"/>
        </w:rPr>
        <w:t>et al., 2012</w:t>
      </w:r>
      <w:r w:rsidR="00443CBF">
        <w:rPr>
          <w:rFonts w:ascii="Arial" w:hAnsi="Arial" w:cs="Arial"/>
          <w:sz w:val="24"/>
          <w:szCs w:val="24"/>
        </w:rPr>
        <w:t>; NELSON et al., 2014</w:t>
      </w:r>
      <w:r w:rsidR="00CA39C6">
        <w:rPr>
          <w:rFonts w:ascii="Arial" w:hAnsi="Arial" w:cs="Arial"/>
          <w:sz w:val="24"/>
          <w:szCs w:val="24"/>
        </w:rPr>
        <w:t>)</w:t>
      </w:r>
      <w:r w:rsidRPr="00631B76">
        <w:rPr>
          <w:rFonts w:ascii="Arial" w:hAnsi="Arial" w:cs="Arial"/>
          <w:sz w:val="24"/>
          <w:szCs w:val="24"/>
        </w:rPr>
        <w:t>.</w:t>
      </w:r>
      <w:r w:rsidR="00334A4E">
        <w:rPr>
          <w:rFonts w:ascii="Arial" w:hAnsi="Arial" w:cs="Arial"/>
          <w:sz w:val="24"/>
          <w:szCs w:val="24"/>
        </w:rPr>
        <w:t xml:space="preserve"> </w:t>
      </w:r>
      <w:r w:rsidR="007D2EC2" w:rsidRPr="00995405">
        <w:rPr>
          <w:rFonts w:ascii="Arial" w:hAnsi="Arial" w:cs="Arial"/>
          <w:sz w:val="24"/>
          <w:szCs w:val="24"/>
        </w:rPr>
        <w:t>Antes de fazer qualquer coisa que envolva</w:t>
      </w:r>
      <w:r w:rsidR="00334A4E">
        <w:rPr>
          <w:rFonts w:ascii="Arial" w:hAnsi="Arial" w:cs="Arial"/>
          <w:sz w:val="24"/>
          <w:szCs w:val="24"/>
        </w:rPr>
        <w:t xml:space="preserve"> </w:t>
      </w:r>
      <w:r w:rsidR="007D2EC2" w:rsidRPr="00995405">
        <w:rPr>
          <w:rFonts w:ascii="Arial" w:hAnsi="Arial" w:cs="Arial"/>
          <w:sz w:val="24"/>
          <w:szCs w:val="24"/>
        </w:rPr>
        <w:t>entrada sensorial angustiante, deve-se alertar ao paciente o que está prestes a ocorrer</w:t>
      </w:r>
      <w:r w:rsidR="00E41947">
        <w:rPr>
          <w:rFonts w:ascii="Arial" w:hAnsi="Arial" w:cs="Arial"/>
          <w:sz w:val="24"/>
          <w:szCs w:val="24"/>
        </w:rPr>
        <w:t xml:space="preserve">. </w:t>
      </w:r>
      <w:r w:rsidR="007D2EC2" w:rsidRPr="00995405">
        <w:rPr>
          <w:rFonts w:ascii="Arial" w:hAnsi="Arial" w:cs="Arial"/>
          <w:sz w:val="24"/>
          <w:szCs w:val="24"/>
        </w:rPr>
        <w:t>Eles podem ser preparados antes de iniciar o tratamento</w:t>
      </w:r>
      <w:r w:rsidR="00631B76">
        <w:rPr>
          <w:rFonts w:ascii="Arial" w:hAnsi="Arial" w:cs="Arial"/>
          <w:sz w:val="24"/>
          <w:szCs w:val="24"/>
        </w:rPr>
        <w:t xml:space="preserve"> no consultório</w:t>
      </w:r>
      <w:r w:rsidR="00A30084">
        <w:rPr>
          <w:rFonts w:ascii="Arial" w:hAnsi="Arial" w:cs="Arial"/>
          <w:sz w:val="24"/>
          <w:szCs w:val="24"/>
        </w:rPr>
        <w:t xml:space="preserve"> (DELLI et al., 2014).</w:t>
      </w:r>
    </w:p>
    <w:p w:rsidR="007D2EC2" w:rsidRDefault="007D2EC2" w:rsidP="009412C0">
      <w:pPr>
        <w:spacing w:after="0" w:line="360" w:lineRule="auto"/>
        <w:ind w:firstLine="708"/>
        <w:jc w:val="both"/>
        <w:rPr>
          <w:rFonts w:ascii="Arial" w:eastAsia="Times New Roman" w:hAnsi="Arial" w:cs="Arial"/>
          <w:color w:val="222222"/>
          <w:sz w:val="24"/>
          <w:szCs w:val="24"/>
        </w:rPr>
      </w:pPr>
    </w:p>
    <w:p w:rsidR="0000272C" w:rsidRPr="000A5290" w:rsidRDefault="001E3856" w:rsidP="00B15463">
      <w:pPr>
        <w:spacing w:after="0" w:line="360" w:lineRule="auto"/>
        <w:jc w:val="both"/>
        <w:rPr>
          <w:rFonts w:ascii="Arial" w:eastAsia="Times New Roman" w:hAnsi="Arial" w:cs="Arial"/>
          <w:b/>
          <w:bCs/>
          <w:color w:val="222222"/>
          <w:sz w:val="24"/>
          <w:szCs w:val="24"/>
        </w:rPr>
      </w:pPr>
      <w:r>
        <w:rPr>
          <w:rFonts w:ascii="Arial" w:eastAsia="Times New Roman" w:hAnsi="Arial" w:cs="Arial"/>
          <w:b/>
          <w:bCs/>
          <w:color w:val="222222"/>
          <w:sz w:val="24"/>
          <w:szCs w:val="24"/>
        </w:rPr>
        <w:t>3.8</w:t>
      </w:r>
      <w:r w:rsidR="00B15463">
        <w:rPr>
          <w:rFonts w:ascii="Arial" w:eastAsia="Times New Roman" w:hAnsi="Arial" w:cs="Arial"/>
          <w:b/>
          <w:bCs/>
          <w:color w:val="222222"/>
          <w:sz w:val="24"/>
          <w:szCs w:val="24"/>
        </w:rPr>
        <w:t xml:space="preserve">.3 </w:t>
      </w:r>
      <w:r w:rsidR="00FF25B5" w:rsidRPr="000A5290">
        <w:rPr>
          <w:rFonts w:ascii="Arial" w:eastAsia="Times New Roman" w:hAnsi="Arial" w:cs="Arial"/>
          <w:b/>
          <w:bCs/>
          <w:color w:val="222222"/>
          <w:sz w:val="24"/>
          <w:szCs w:val="24"/>
        </w:rPr>
        <w:t>ADAPTAÇÃO SENSORIAL</w:t>
      </w:r>
    </w:p>
    <w:p w:rsidR="00FF25B5" w:rsidRPr="0043399D" w:rsidRDefault="00FF25B5" w:rsidP="0043399D">
      <w:pPr>
        <w:spacing w:after="0" w:line="360" w:lineRule="auto"/>
        <w:ind w:firstLine="708"/>
        <w:jc w:val="both"/>
        <w:rPr>
          <w:rFonts w:ascii="Arial" w:eastAsia="Times New Roman" w:hAnsi="Arial" w:cs="Arial"/>
          <w:b/>
          <w:bCs/>
          <w:i/>
          <w:color w:val="222222"/>
          <w:sz w:val="24"/>
          <w:szCs w:val="24"/>
        </w:rPr>
      </w:pPr>
    </w:p>
    <w:p w:rsidR="001A0333" w:rsidRPr="00CA39C6" w:rsidRDefault="00FF25B5" w:rsidP="001A0333">
      <w:pPr>
        <w:spacing w:after="0" w:line="360" w:lineRule="auto"/>
        <w:ind w:firstLine="720"/>
        <w:jc w:val="both"/>
        <w:rPr>
          <w:rFonts w:ascii="Arial" w:eastAsia="Times New Roman" w:hAnsi="Arial" w:cs="Arial"/>
          <w:color w:val="222222"/>
          <w:sz w:val="24"/>
          <w:szCs w:val="24"/>
        </w:rPr>
      </w:pPr>
      <w:r w:rsidRPr="0000272C">
        <w:rPr>
          <w:rFonts w:ascii="Arial" w:eastAsia="Times New Roman" w:hAnsi="Arial" w:cs="Arial"/>
          <w:color w:val="222222"/>
          <w:sz w:val="24"/>
          <w:szCs w:val="24"/>
        </w:rPr>
        <w:t>A adaptação sensorial é modificar um determinado ambiente para as necessidades do paciente o que reduz a ansiedade. Para minimizar comportamentos ansiosos e não cooperativos, uma luz relaxante,</w:t>
      </w:r>
      <w:r w:rsidR="00506C6D">
        <w:rPr>
          <w:rFonts w:ascii="Arial" w:eastAsia="Times New Roman" w:hAnsi="Arial" w:cs="Arial"/>
          <w:color w:val="222222"/>
          <w:sz w:val="24"/>
          <w:szCs w:val="24"/>
        </w:rPr>
        <w:t xml:space="preserve"> um ambiente lúdico,</w:t>
      </w:r>
      <w:r w:rsidRPr="0000272C">
        <w:rPr>
          <w:rFonts w:ascii="Arial" w:eastAsia="Times New Roman" w:hAnsi="Arial" w:cs="Arial"/>
          <w:color w:val="222222"/>
          <w:sz w:val="24"/>
          <w:szCs w:val="24"/>
        </w:rPr>
        <w:t xml:space="preserve"> música rítmica fornecida com ou sem</w:t>
      </w:r>
      <w:r w:rsidR="00506C6D">
        <w:rPr>
          <w:rFonts w:ascii="Arial" w:eastAsia="Times New Roman" w:hAnsi="Arial" w:cs="Arial"/>
          <w:color w:val="222222"/>
          <w:sz w:val="24"/>
          <w:szCs w:val="24"/>
        </w:rPr>
        <w:t xml:space="preserve"> fones de ouvido, podem facilitar</w:t>
      </w:r>
      <w:r w:rsidR="001E3856">
        <w:rPr>
          <w:rFonts w:ascii="Arial" w:eastAsia="Times New Roman" w:hAnsi="Arial" w:cs="Arial"/>
          <w:color w:val="222222"/>
          <w:sz w:val="24"/>
          <w:szCs w:val="24"/>
        </w:rPr>
        <w:t xml:space="preserve"> </w:t>
      </w:r>
      <w:r w:rsidR="00506C6D">
        <w:rPr>
          <w:rFonts w:ascii="Arial" w:eastAsia="Times New Roman" w:hAnsi="Arial" w:cs="Arial"/>
          <w:color w:val="222222"/>
          <w:sz w:val="24"/>
          <w:szCs w:val="24"/>
        </w:rPr>
        <w:t>a adaptação da criança com TEA ao ambiente odontológico, amenizando</w:t>
      </w:r>
      <w:r w:rsidR="001E3856">
        <w:rPr>
          <w:rFonts w:ascii="Arial" w:eastAsia="Times New Roman" w:hAnsi="Arial" w:cs="Arial"/>
          <w:color w:val="222222"/>
          <w:sz w:val="24"/>
          <w:szCs w:val="24"/>
        </w:rPr>
        <w:t xml:space="preserve"> a</w:t>
      </w:r>
      <w:r w:rsidRPr="0000272C">
        <w:rPr>
          <w:rFonts w:ascii="Arial" w:eastAsia="Times New Roman" w:hAnsi="Arial" w:cs="Arial"/>
          <w:color w:val="222222"/>
          <w:sz w:val="24"/>
          <w:szCs w:val="24"/>
        </w:rPr>
        <w:t>s hipersensibilidades de um paciente autista. Manter o paciente no mesmo consultório a cada visita e ter estímulos visuais mínimos nas paredes também pode ser útil para melhorar a cooperação</w:t>
      </w:r>
      <w:r w:rsidR="001E3856">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w:t>
      </w:r>
      <w:r w:rsidR="001A0333">
        <w:rPr>
          <w:rFonts w:ascii="Arial" w:eastAsia="Times New Roman" w:hAnsi="Arial" w:cs="Arial"/>
          <w:color w:val="222222"/>
          <w:sz w:val="24"/>
          <w:szCs w:val="24"/>
        </w:rPr>
        <w:t xml:space="preserve">DELLI </w:t>
      </w:r>
      <w:r w:rsidR="00443CBF">
        <w:rPr>
          <w:rFonts w:ascii="Arial" w:eastAsia="Times New Roman" w:hAnsi="Arial" w:cs="Arial"/>
          <w:color w:val="222222"/>
          <w:sz w:val="24"/>
          <w:szCs w:val="24"/>
        </w:rPr>
        <w:t>et al., 2013</w:t>
      </w:r>
      <w:r w:rsidR="006F5892">
        <w:rPr>
          <w:rFonts w:ascii="Arial" w:eastAsia="Times New Roman" w:hAnsi="Arial" w:cs="Arial"/>
          <w:color w:val="222222"/>
          <w:sz w:val="24"/>
          <w:szCs w:val="24"/>
        </w:rPr>
        <w:t xml:space="preserve">; </w:t>
      </w:r>
      <w:r w:rsidR="001A0333">
        <w:rPr>
          <w:rFonts w:ascii="Arial" w:eastAsia="Times New Roman" w:hAnsi="Arial" w:cs="Arial"/>
          <w:color w:val="222222"/>
          <w:sz w:val="24"/>
          <w:szCs w:val="24"/>
        </w:rPr>
        <w:t>GANDHI; KLEIN, 2014).</w:t>
      </w:r>
    </w:p>
    <w:p w:rsidR="000A5290" w:rsidRDefault="000A5290" w:rsidP="00FF25B5">
      <w:pPr>
        <w:spacing w:after="0" w:line="360" w:lineRule="auto"/>
        <w:ind w:firstLine="720"/>
        <w:jc w:val="both"/>
        <w:rPr>
          <w:rFonts w:ascii="Arial" w:eastAsia="Times New Roman" w:hAnsi="Arial" w:cs="Arial"/>
          <w:sz w:val="24"/>
          <w:szCs w:val="24"/>
        </w:rPr>
      </w:pPr>
    </w:p>
    <w:p w:rsidR="00443CBF" w:rsidRDefault="00FF25B5" w:rsidP="00443CBF">
      <w:pPr>
        <w:spacing w:after="0" w:line="360" w:lineRule="auto"/>
        <w:ind w:firstLine="720"/>
        <w:jc w:val="both"/>
        <w:rPr>
          <w:rFonts w:ascii="Arial" w:eastAsia="Times New Roman" w:hAnsi="Arial" w:cs="Arial"/>
          <w:sz w:val="24"/>
          <w:szCs w:val="24"/>
        </w:rPr>
      </w:pPr>
      <w:r w:rsidRPr="00F51A0F">
        <w:rPr>
          <w:rFonts w:ascii="Arial" w:eastAsia="Times New Roman" w:hAnsi="Arial" w:cs="Arial"/>
          <w:sz w:val="24"/>
          <w:szCs w:val="24"/>
        </w:rPr>
        <w:t xml:space="preserve">Diante das dificuldades e limitações enfrentadas pelo indivíduo com TEA, o cirurgião-dentista deve buscar constantemente estratégias diferenciadas e individualizadas, para realizar uma intervenção e acolhimento </w:t>
      </w:r>
      <w:r w:rsidRPr="00F51A0F">
        <w:rPr>
          <w:rFonts w:ascii="Arial" w:eastAsia="Times New Roman" w:hAnsi="Arial" w:cs="Arial"/>
          <w:sz w:val="24"/>
          <w:szCs w:val="24"/>
        </w:rPr>
        <w:lastRenderedPageBreak/>
        <w:t>mais efetivo. Oferecer ao paciente o seu bem-estar requer conhecimentos técnicos-científico e multidisciplinaridade, visando uma abordagem integral da s</w:t>
      </w:r>
      <w:r w:rsidR="00CC33F9">
        <w:rPr>
          <w:rFonts w:ascii="Arial" w:eastAsia="Times New Roman" w:hAnsi="Arial" w:cs="Arial"/>
          <w:sz w:val="24"/>
          <w:szCs w:val="24"/>
        </w:rPr>
        <w:t>aúde do indivíduo (MENEZES; ZINK; MIRANDA,</w:t>
      </w:r>
      <w:r w:rsidR="001E3856">
        <w:rPr>
          <w:rFonts w:ascii="Arial" w:eastAsia="Times New Roman" w:hAnsi="Arial" w:cs="Arial"/>
          <w:sz w:val="24"/>
          <w:szCs w:val="24"/>
        </w:rPr>
        <w:t xml:space="preserve"> </w:t>
      </w:r>
      <w:r w:rsidRPr="00F51A0F">
        <w:rPr>
          <w:rFonts w:ascii="Arial" w:eastAsia="Times New Roman" w:hAnsi="Arial" w:cs="Arial"/>
          <w:sz w:val="24"/>
          <w:szCs w:val="24"/>
        </w:rPr>
        <w:t>2014).</w:t>
      </w:r>
    </w:p>
    <w:p w:rsidR="000A5290" w:rsidRDefault="000A5290" w:rsidP="00443CBF">
      <w:pPr>
        <w:spacing w:after="0" w:line="360" w:lineRule="auto"/>
        <w:ind w:firstLine="720"/>
        <w:jc w:val="both"/>
        <w:rPr>
          <w:rFonts w:ascii="Arial" w:eastAsia="Times New Roman" w:hAnsi="Arial" w:cs="Arial"/>
          <w:sz w:val="24"/>
          <w:szCs w:val="24"/>
        </w:rPr>
      </w:pPr>
    </w:p>
    <w:p w:rsidR="00384469" w:rsidRDefault="0000272C" w:rsidP="00384469">
      <w:pPr>
        <w:spacing w:after="0" w:line="360" w:lineRule="auto"/>
        <w:ind w:firstLine="720"/>
        <w:jc w:val="both"/>
        <w:rPr>
          <w:rFonts w:ascii="Arial" w:hAnsi="Arial" w:cs="Arial"/>
          <w:sz w:val="24"/>
          <w:szCs w:val="24"/>
        </w:rPr>
      </w:pPr>
      <w:r w:rsidRPr="00384469">
        <w:rPr>
          <w:rFonts w:ascii="Arial" w:hAnsi="Arial" w:cs="Arial"/>
          <w:sz w:val="24"/>
          <w:szCs w:val="24"/>
        </w:rPr>
        <w:t>Os ambientes podem ser modificados pa</w:t>
      </w:r>
      <w:r w:rsidR="008E6DFC" w:rsidRPr="00384469">
        <w:rPr>
          <w:rFonts w:ascii="Arial" w:hAnsi="Arial" w:cs="Arial"/>
          <w:sz w:val="24"/>
          <w:szCs w:val="24"/>
        </w:rPr>
        <w:t>ra reduzir estímulos sensoriais</w:t>
      </w:r>
      <w:r w:rsidR="00F70C52" w:rsidRPr="00384469">
        <w:rPr>
          <w:rFonts w:ascii="Arial" w:hAnsi="Arial" w:cs="Arial"/>
          <w:sz w:val="24"/>
          <w:szCs w:val="24"/>
        </w:rPr>
        <w:t>, pode</w:t>
      </w:r>
      <w:r w:rsidR="001E3856">
        <w:rPr>
          <w:rFonts w:ascii="Arial" w:hAnsi="Arial" w:cs="Arial"/>
          <w:sz w:val="24"/>
          <w:szCs w:val="24"/>
        </w:rPr>
        <w:t>-</w:t>
      </w:r>
      <w:r w:rsidR="00F70C52" w:rsidRPr="00384469">
        <w:rPr>
          <w:rFonts w:ascii="Arial" w:hAnsi="Arial" w:cs="Arial"/>
          <w:sz w:val="24"/>
          <w:szCs w:val="24"/>
        </w:rPr>
        <w:t xml:space="preserve">se </w:t>
      </w:r>
      <w:r w:rsidR="00954CEA" w:rsidRPr="00384469">
        <w:rPr>
          <w:rFonts w:ascii="Arial" w:hAnsi="Arial" w:cs="Arial"/>
          <w:sz w:val="24"/>
          <w:szCs w:val="24"/>
        </w:rPr>
        <w:t>mudar</w:t>
      </w:r>
      <w:r w:rsidR="001E3856">
        <w:rPr>
          <w:rFonts w:ascii="Arial" w:hAnsi="Arial" w:cs="Arial"/>
          <w:sz w:val="24"/>
          <w:szCs w:val="24"/>
        </w:rPr>
        <w:t xml:space="preserve"> </w:t>
      </w:r>
      <w:r w:rsidR="008E6DFC" w:rsidRPr="00384469">
        <w:rPr>
          <w:rFonts w:ascii="Arial" w:hAnsi="Arial" w:cs="Arial"/>
          <w:sz w:val="24"/>
          <w:szCs w:val="24"/>
        </w:rPr>
        <w:t>as luvas usadas ou</w:t>
      </w:r>
      <w:r w:rsidR="00443CBF" w:rsidRPr="00384469">
        <w:rPr>
          <w:rFonts w:ascii="Arial" w:hAnsi="Arial" w:cs="Arial"/>
          <w:sz w:val="24"/>
          <w:szCs w:val="24"/>
        </w:rPr>
        <w:t xml:space="preserve"> os cremes dentais </w:t>
      </w:r>
      <w:r w:rsidR="008E6DFC" w:rsidRPr="00384469">
        <w:rPr>
          <w:rFonts w:ascii="Arial" w:hAnsi="Arial" w:cs="Arial"/>
          <w:sz w:val="24"/>
          <w:szCs w:val="24"/>
        </w:rPr>
        <w:t>para reduzir cheiros desagradáveis,</w:t>
      </w:r>
      <w:r w:rsidR="001E3856">
        <w:rPr>
          <w:rFonts w:ascii="Arial" w:hAnsi="Arial" w:cs="Arial"/>
          <w:sz w:val="24"/>
          <w:szCs w:val="24"/>
        </w:rPr>
        <w:t xml:space="preserve"> </w:t>
      </w:r>
      <w:r w:rsidR="008E6DFC" w:rsidRPr="00384469">
        <w:rPr>
          <w:rFonts w:ascii="Arial" w:hAnsi="Arial" w:cs="Arial"/>
          <w:sz w:val="24"/>
          <w:szCs w:val="24"/>
        </w:rPr>
        <w:t>gostos e texturas</w:t>
      </w:r>
      <w:r w:rsidR="00954CEA" w:rsidRPr="00384469">
        <w:rPr>
          <w:rFonts w:ascii="Arial" w:hAnsi="Arial" w:cs="Arial"/>
          <w:sz w:val="24"/>
          <w:szCs w:val="24"/>
        </w:rPr>
        <w:t xml:space="preserve"> que incomodam o paciente</w:t>
      </w:r>
      <w:r w:rsidR="008E6DFC" w:rsidRPr="00384469">
        <w:rPr>
          <w:rFonts w:ascii="Arial" w:hAnsi="Arial" w:cs="Arial"/>
          <w:sz w:val="24"/>
          <w:szCs w:val="24"/>
        </w:rPr>
        <w:t>. Isso pode variar</w:t>
      </w:r>
      <w:r w:rsidR="008E6DFC" w:rsidRPr="00384469">
        <w:rPr>
          <w:rFonts w:ascii="Arial" w:hAnsi="Arial" w:cs="Arial"/>
          <w:sz w:val="24"/>
          <w:szCs w:val="24"/>
        </w:rPr>
        <w:br/>
        <w:t>de pac</w:t>
      </w:r>
      <w:r w:rsidR="007A407E" w:rsidRPr="00384469">
        <w:rPr>
          <w:rFonts w:ascii="Arial" w:hAnsi="Arial" w:cs="Arial"/>
          <w:sz w:val="24"/>
          <w:szCs w:val="24"/>
        </w:rPr>
        <w:t>iente para paciente</w:t>
      </w:r>
      <w:r w:rsidR="001E3856">
        <w:rPr>
          <w:rFonts w:ascii="Arial" w:hAnsi="Arial" w:cs="Arial"/>
          <w:sz w:val="24"/>
          <w:szCs w:val="24"/>
        </w:rPr>
        <w:t xml:space="preserve"> </w:t>
      </w:r>
      <w:r w:rsidR="00CC33F9">
        <w:rPr>
          <w:rFonts w:ascii="Arial" w:hAnsi="Arial" w:cs="Arial"/>
          <w:sz w:val="24"/>
          <w:szCs w:val="24"/>
        </w:rPr>
        <w:t>(KUNHANECK;</w:t>
      </w:r>
      <w:r w:rsidR="001E3856">
        <w:rPr>
          <w:rFonts w:ascii="Arial" w:hAnsi="Arial" w:cs="Arial"/>
          <w:sz w:val="24"/>
          <w:szCs w:val="24"/>
        </w:rPr>
        <w:t xml:space="preserve"> </w:t>
      </w:r>
      <w:r w:rsidR="00CC33F9">
        <w:rPr>
          <w:rFonts w:ascii="Arial" w:hAnsi="Arial" w:cs="Arial"/>
          <w:sz w:val="24"/>
          <w:szCs w:val="24"/>
        </w:rPr>
        <w:t>CHISHOLM, 2012)</w:t>
      </w:r>
      <w:r w:rsidRPr="00384469">
        <w:rPr>
          <w:rFonts w:ascii="Arial" w:hAnsi="Arial" w:cs="Arial"/>
          <w:sz w:val="24"/>
          <w:szCs w:val="24"/>
        </w:rPr>
        <w:t>.</w:t>
      </w:r>
      <w:r w:rsidR="001E3856">
        <w:rPr>
          <w:rFonts w:ascii="Arial" w:hAnsi="Arial" w:cs="Arial"/>
          <w:sz w:val="24"/>
          <w:szCs w:val="24"/>
        </w:rPr>
        <w:t xml:space="preserve"> </w:t>
      </w:r>
      <w:r w:rsidR="009C51F8" w:rsidRPr="00384469">
        <w:rPr>
          <w:rFonts w:ascii="Arial" w:hAnsi="Arial" w:cs="Arial"/>
          <w:sz w:val="24"/>
          <w:szCs w:val="24"/>
        </w:rPr>
        <w:t>Consultórios</w:t>
      </w:r>
      <w:r w:rsidR="00491B75" w:rsidRPr="00384469">
        <w:rPr>
          <w:rFonts w:ascii="Arial" w:hAnsi="Arial" w:cs="Arial"/>
          <w:sz w:val="24"/>
          <w:szCs w:val="24"/>
        </w:rPr>
        <w:t xml:space="preserve"> dentários adaptados</w:t>
      </w:r>
      <w:r w:rsidR="001E3856">
        <w:rPr>
          <w:rFonts w:ascii="Arial" w:hAnsi="Arial" w:cs="Arial"/>
          <w:sz w:val="24"/>
          <w:szCs w:val="24"/>
        </w:rPr>
        <w:t xml:space="preserve"> </w:t>
      </w:r>
      <w:r w:rsidR="00491B75" w:rsidRPr="00384469">
        <w:rPr>
          <w:rFonts w:ascii="Arial" w:hAnsi="Arial" w:cs="Arial"/>
          <w:sz w:val="24"/>
          <w:szCs w:val="24"/>
        </w:rPr>
        <w:t>visam facilitar a cooperação através de</w:t>
      </w:r>
      <w:r w:rsidR="001E3856">
        <w:rPr>
          <w:rFonts w:ascii="Arial" w:hAnsi="Arial" w:cs="Arial"/>
          <w:sz w:val="24"/>
          <w:szCs w:val="24"/>
        </w:rPr>
        <w:t xml:space="preserve"> </w:t>
      </w:r>
      <w:r w:rsidR="00491B75" w:rsidRPr="00384469">
        <w:rPr>
          <w:rFonts w:ascii="Arial" w:hAnsi="Arial" w:cs="Arial"/>
          <w:sz w:val="24"/>
          <w:szCs w:val="24"/>
        </w:rPr>
        <w:t>remoção de estímulos angustiantes</w:t>
      </w:r>
      <w:r w:rsidR="00CA39C6" w:rsidRPr="00384469">
        <w:rPr>
          <w:rFonts w:ascii="Arial" w:hAnsi="Arial" w:cs="Arial"/>
          <w:sz w:val="24"/>
          <w:szCs w:val="24"/>
        </w:rPr>
        <w:t xml:space="preserve"> (NELSON et al., 2014)</w:t>
      </w:r>
      <w:r w:rsidR="00443CBF" w:rsidRPr="00384469">
        <w:rPr>
          <w:rFonts w:ascii="Arial" w:hAnsi="Arial" w:cs="Arial"/>
          <w:sz w:val="24"/>
          <w:szCs w:val="24"/>
        </w:rPr>
        <w:t xml:space="preserve">. </w:t>
      </w:r>
    </w:p>
    <w:p w:rsidR="000A5290" w:rsidRDefault="000A5290" w:rsidP="00384469">
      <w:pPr>
        <w:spacing w:after="0" w:line="360" w:lineRule="auto"/>
        <w:ind w:firstLine="720"/>
        <w:jc w:val="both"/>
        <w:rPr>
          <w:rFonts w:ascii="Arial" w:hAnsi="Arial" w:cs="Arial"/>
          <w:sz w:val="24"/>
          <w:szCs w:val="24"/>
        </w:rPr>
      </w:pPr>
    </w:p>
    <w:p w:rsidR="00FA538A" w:rsidRPr="00384469" w:rsidRDefault="00CA39C6" w:rsidP="00384469">
      <w:pPr>
        <w:spacing w:after="0" w:line="360" w:lineRule="auto"/>
        <w:ind w:firstLine="720"/>
        <w:jc w:val="both"/>
        <w:rPr>
          <w:rFonts w:ascii="Arial" w:eastAsia="Times New Roman" w:hAnsi="Arial" w:cs="Arial"/>
          <w:sz w:val="24"/>
          <w:szCs w:val="24"/>
        </w:rPr>
      </w:pPr>
      <w:r w:rsidRPr="00384469">
        <w:rPr>
          <w:rFonts w:ascii="Arial" w:eastAsia="Times New Roman" w:hAnsi="Arial" w:cs="Arial"/>
          <w:color w:val="222222"/>
          <w:sz w:val="24"/>
          <w:szCs w:val="24"/>
        </w:rPr>
        <w:t>R</w:t>
      </w:r>
      <w:r w:rsidR="000B0038" w:rsidRPr="00384469">
        <w:rPr>
          <w:rFonts w:ascii="Arial" w:eastAsia="Times New Roman" w:hAnsi="Arial" w:cs="Arial"/>
          <w:color w:val="222222"/>
          <w:sz w:val="24"/>
          <w:szCs w:val="24"/>
        </w:rPr>
        <w:t>uídos altos</w:t>
      </w:r>
      <w:r w:rsidR="0055456B">
        <w:rPr>
          <w:rFonts w:ascii="Arial" w:eastAsia="Times New Roman" w:hAnsi="Arial" w:cs="Arial"/>
          <w:color w:val="222222"/>
          <w:sz w:val="24"/>
          <w:szCs w:val="24"/>
        </w:rPr>
        <w:t xml:space="preserve">, </w:t>
      </w:r>
      <w:r w:rsidR="000B0038" w:rsidRPr="00384469">
        <w:rPr>
          <w:rFonts w:ascii="Arial" w:eastAsia="Times New Roman" w:hAnsi="Arial" w:cs="Arial"/>
          <w:color w:val="222222"/>
          <w:sz w:val="24"/>
          <w:szCs w:val="24"/>
        </w:rPr>
        <w:t>inesperados (o que pode acontecer no consultório odontológico)</w:t>
      </w:r>
      <w:r w:rsidR="00384469" w:rsidRPr="00384469">
        <w:rPr>
          <w:rFonts w:ascii="Arial" w:eastAsia="Times New Roman" w:hAnsi="Arial" w:cs="Arial"/>
          <w:color w:val="222222"/>
          <w:sz w:val="24"/>
          <w:szCs w:val="24"/>
        </w:rPr>
        <w:t xml:space="preserve"> e </w:t>
      </w:r>
      <w:r w:rsidR="000B0038" w:rsidRPr="00384469">
        <w:rPr>
          <w:rFonts w:ascii="Arial" w:eastAsia="Times New Roman" w:hAnsi="Arial" w:cs="Arial"/>
          <w:color w:val="222222"/>
          <w:sz w:val="24"/>
          <w:szCs w:val="24"/>
        </w:rPr>
        <w:t>exposição</w:t>
      </w:r>
      <w:r w:rsidRPr="00384469">
        <w:rPr>
          <w:rFonts w:ascii="Arial" w:eastAsia="Times New Roman" w:hAnsi="Arial" w:cs="Arial"/>
          <w:color w:val="222222"/>
          <w:sz w:val="24"/>
          <w:szCs w:val="24"/>
        </w:rPr>
        <w:t xml:space="preserve"> à</w:t>
      </w:r>
      <w:r w:rsidR="000B0038" w:rsidRPr="00384469">
        <w:rPr>
          <w:rFonts w:ascii="Arial" w:eastAsia="Times New Roman" w:hAnsi="Arial" w:cs="Arial"/>
          <w:color w:val="222222"/>
          <w:sz w:val="24"/>
          <w:szCs w:val="24"/>
        </w:rPr>
        <w:t xml:space="preserve"> luz</w:t>
      </w:r>
      <w:r w:rsidR="001E3856">
        <w:rPr>
          <w:rFonts w:ascii="Arial" w:eastAsia="Times New Roman" w:hAnsi="Arial" w:cs="Arial"/>
          <w:color w:val="222222"/>
          <w:sz w:val="24"/>
          <w:szCs w:val="24"/>
        </w:rPr>
        <w:t xml:space="preserve"> </w:t>
      </w:r>
      <w:r w:rsidR="00647459" w:rsidRPr="00384469">
        <w:rPr>
          <w:rFonts w:ascii="Arial" w:eastAsia="Times New Roman" w:hAnsi="Arial" w:cs="Arial"/>
          <w:color w:val="222222"/>
          <w:sz w:val="24"/>
          <w:szCs w:val="24"/>
        </w:rPr>
        <w:t>devem ser evitados, pois</w:t>
      </w:r>
      <w:r w:rsidR="000B0038" w:rsidRPr="00384469">
        <w:rPr>
          <w:rFonts w:ascii="Arial" w:eastAsia="Times New Roman" w:hAnsi="Arial" w:cs="Arial"/>
          <w:color w:val="222222"/>
          <w:sz w:val="24"/>
          <w:szCs w:val="24"/>
        </w:rPr>
        <w:t xml:space="preserve"> podem </w:t>
      </w:r>
      <w:r w:rsidR="00647459" w:rsidRPr="00384469">
        <w:rPr>
          <w:rFonts w:ascii="Arial" w:eastAsia="Times New Roman" w:hAnsi="Arial" w:cs="Arial"/>
          <w:color w:val="222222"/>
          <w:sz w:val="24"/>
          <w:szCs w:val="24"/>
        </w:rPr>
        <w:t>levar at</w:t>
      </w:r>
      <w:r w:rsidR="00384469" w:rsidRPr="00384469">
        <w:rPr>
          <w:rFonts w:ascii="Arial" w:eastAsia="Times New Roman" w:hAnsi="Arial" w:cs="Arial"/>
          <w:color w:val="222222"/>
          <w:sz w:val="24"/>
          <w:szCs w:val="24"/>
        </w:rPr>
        <w:t>é</w:t>
      </w:r>
      <w:r w:rsidR="00647459" w:rsidRPr="00384469">
        <w:rPr>
          <w:rFonts w:ascii="Arial" w:eastAsia="Times New Roman" w:hAnsi="Arial" w:cs="Arial"/>
          <w:color w:val="222222"/>
          <w:sz w:val="24"/>
          <w:szCs w:val="24"/>
        </w:rPr>
        <w:t xml:space="preserve"> a uma reação de agressão física e verbal ou</w:t>
      </w:r>
      <w:r w:rsidR="001E3856">
        <w:rPr>
          <w:rFonts w:ascii="Arial" w:eastAsia="Times New Roman" w:hAnsi="Arial" w:cs="Arial"/>
          <w:color w:val="222222"/>
          <w:sz w:val="24"/>
          <w:szCs w:val="24"/>
        </w:rPr>
        <w:t xml:space="preserve"> </w:t>
      </w:r>
      <w:r w:rsidR="00647459" w:rsidRPr="00384469">
        <w:rPr>
          <w:rFonts w:ascii="Arial" w:eastAsia="Times New Roman" w:hAnsi="Arial" w:cs="Arial"/>
          <w:color w:val="222222"/>
          <w:sz w:val="24"/>
          <w:szCs w:val="24"/>
        </w:rPr>
        <w:t>retirada e</w:t>
      </w:r>
      <w:r w:rsidR="000B0038" w:rsidRPr="00384469">
        <w:rPr>
          <w:rFonts w:ascii="Arial" w:eastAsia="Times New Roman" w:hAnsi="Arial" w:cs="Arial"/>
          <w:color w:val="222222"/>
          <w:sz w:val="24"/>
          <w:szCs w:val="24"/>
        </w:rPr>
        <w:t xml:space="preserve"> tentativa para lutar</w:t>
      </w:r>
      <w:r w:rsidR="001E3856">
        <w:rPr>
          <w:rFonts w:ascii="Arial" w:eastAsia="Times New Roman" w:hAnsi="Arial" w:cs="Arial"/>
          <w:color w:val="222222"/>
          <w:sz w:val="24"/>
          <w:szCs w:val="24"/>
        </w:rPr>
        <w:t xml:space="preserve"> </w:t>
      </w:r>
      <w:r w:rsidR="000B0038" w:rsidRPr="00384469">
        <w:rPr>
          <w:rFonts w:ascii="Arial" w:eastAsia="Times New Roman" w:hAnsi="Arial" w:cs="Arial"/>
          <w:color w:val="222222"/>
          <w:sz w:val="24"/>
          <w:szCs w:val="24"/>
        </w:rPr>
        <w:t>no meio da prática odontológica</w:t>
      </w:r>
      <w:r w:rsidR="00384469">
        <w:rPr>
          <w:rFonts w:ascii="Arial" w:eastAsia="Times New Roman" w:hAnsi="Arial" w:cs="Arial"/>
          <w:color w:val="222222"/>
          <w:sz w:val="24"/>
          <w:szCs w:val="24"/>
        </w:rPr>
        <w:t>.</w:t>
      </w:r>
      <w:r w:rsidR="001E3856">
        <w:rPr>
          <w:rFonts w:ascii="Arial" w:eastAsia="Times New Roman" w:hAnsi="Arial" w:cs="Arial"/>
          <w:color w:val="222222"/>
          <w:sz w:val="24"/>
          <w:szCs w:val="24"/>
        </w:rPr>
        <w:t xml:space="preserve"> </w:t>
      </w:r>
      <w:r w:rsidR="00FA538A" w:rsidRPr="00384469">
        <w:rPr>
          <w:rFonts w:ascii="Arial" w:eastAsia="Times New Roman" w:hAnsi="Arial" w:cs="Arial"/>
          <w:color w:val="222222"/>
          <w:sz w:val="24"/>
          <w:szCs w:val="24"/>
        </w:rPr>
        <w:t>A duração da consulta odontológica e sensibilização sensorial devem ser mantidas no mínimo. Finalmente, enquanto o procedimento está em andamento, o cirurgião-dentista deve identificar pontos disparadores de parâmetro</w:t>
      </w:r>
      <w:r w:rsidR="00CC33F9">
        <w:rPr>
          <w:rFonts w:ascii="Arial" w:eastAsia="Times New Roman" w:hAnsi="Arial" w:cs="Arial"/>
          <w:color w:val="222222"/>
          <w:sz w:val="24"/>
          <w:szCs w:val="24"/>
        </w:rPr>
        <w:t xml:space="preserve">s de reações desviantes (DELLI </w:t>
      </w:r>
      <w:r w:rsidR="00FA538A" w:rsidRPr="00384469">
        <w:rPr>
          <w:rFonts w:ascii="Arial" w:eastAsia="Times New Roman" w:hAnsi="Arial" w:cs="Arial"/>
          <w:color w:val="222222"/>
          <w:sz w:val="24"/>
          <w:szCs w:val="24"/>
        </w:rPr>
        <w:t>et al., 2013).</w:t>
      </w:r>
    </w:p>
    <w:p w:rsidR="00FA538A" w:rsidRPr="00CA39C6" w:rsidRDefault="00FA538A" w:rsidP="00CA39C6">
      <w:pPr>
        <w:spacing w:after="0" w:line="360" w:lineRule="auto"/>
        <w:ind w:firstLine="708"/>
        <w:jc w:val="both"/>
        <w:rPr>
          <w:rFonts w:ascii="Arial" w:eastAsia="Times New Roman" w:hAnsi="Arial" w:cs="Arial"/>
          <w:sz w:val="24"/>
          <w:szCs w:val="24"/>
        </w:rPr>
      </w:pPr>
    </w:p>
    <w:p w:rsidR="0043399D" w:rsidRPr="006B1AE0" w:rsidRDefault="001E3856" w:rsidP="001E3856">
      <w:pPr>
        <w:spacing w:after="0" w:line="360" w:lineRule="auto"/>
        <w:jc w:val="both"/>
        <w:rPr>
          <w:rFonts w:ascii="Arial" w:eastAsia="Times New Roman" w:hAnsi="Arial" w:cs="Arial"/>
          <w:b/>
          <w:sz w:val="24"/>
          <w:szCs w:val="24"/>
        </w:rPr>
      </w:pPr>
      <w:r>
        <w:rPr>
          <w:rFonts w:ascii="Arial" w:eastAsia="Times New Roman" w:hAnsi="Arial" w:cs="Arial"/>
          <w:b/>
          <w:bCs/>
          <w:color w:val="222222"/>
          <w:sz w:val="24"/>
          <w:szCs w:val="24"/>
        </w:rPr>
        <w:t xml:space="preserve">3.8.4 </w:t>
      </w:r>
      <w:r w:rsidR="0000272C" w:rsidRPr="006B1AE0">
        <w:rPr>
          <w:rFonts w:ascii="Arial" w:eastAsia="Times New Roman" w:hAnsi="Arial" w:cs="Arial"/>
          <w:b/>
          <w:bCs/>
          <w:color w:val="222222"/>
          <w:sz w:val="24"/>
          <w:szCs w:val="24"/>
        </w:rPr>
        <w:t>REFORÇO</w:t>
      </w:r>
      <w:r w:rsidR="009E547E" w:rsidRPr="006B1AE0">
        <w:rPr>
          <w:rFonts w:ascii="Arial" w:eastAsia="Times New Roman" w:hAnsi="Arial" w:cs="Arial"/>
          <w:b/>
          <w:bCs/>
          <w:color w:val="222222"/>
          <w:sz w:val="24"/>
          <w:szCs w:val="24"/>
        </w:rPr>
        <w:t xml:space="preserve"> POSITIVO</w:t>
      </w:r>
    </w:p>
    <w:p w:rsidR="00B50860" w:rsidRDefault="00B50860" w:rsidP="0043399D">
      <w:pPr>
        <w:spacing w:after="0" w:line="360" w:lineRule="auto"/>
        <w:ind w:firstLine="708"/>
        <w:jc w:val="both"/>
        <w:rPr>
          <w:rFonts w:ascii="Arial" w:eastAsia="Times New Roman" w:hAnsi="Arial" w:cs="Arial"/>
          <w:color w:val="222222"/>
          <w:sz w:val="24"/>
          <w:szCs w:val="24"/>
        </w:rPr>
      </w:pPr>
    </w:p>
    <w:p w:rsidR="00B50860" w:rsidRDefault="00B50860" w:rsidP="00B50860">
      <w:pPr>
        <w:spacing w:after="0" w:line="360" w:lineRule="auto"/>
        <w:ind w:firstLine="708"/>
        <w:jc w:val="both"/>
        <w:rPr>
          <w:rFonts w:ascii="Arial" w:eastAsia="Times New Roman" w:hAnsi="Arial" w:cs="Arial"/>
          <w:color w:val="000000"/>
          <w:sz w:val="24"/>
          <w:szCs w:val="24"/>
        </w:rPr>
      </w:pPr>
      <w:r w:rsidRPr="00B50860">
        <w:rPr>
          <w:rFonts w:ascii="Arial" w:eastAsia="Times New Roman" w:hAnsi="Arial" w:cs="Arial"/>
          <w:color w:val="222222"/>
          <w:sz w:val="24"/>
          <w:szCs w:val="24"/>
        </w:rPr>
        <w:t xml:space="preserve">O reforço positivo é um </w:t>
      </w:r>
      <w:r w:rsidR="0034402D">
        <w:rPr>
          <w:rFonts w:ascii="Arial" w:hAnsi="Arial" w:cs="Arial"/>
          <w:sz w:val="24"/>
          <w:szCs w:val="24"/>
        </w:rPr>
        <w:t>condicionamento o</w:t>
      </w:r>
      <w:r w:rsidRPr="00B50860">
        <w:rPr>
          <w:rFonts w:ascii="Arial" w:hAnsi="Arial" w:cs="Arial"/>
          <w:sz w:val="24"/>
          <w:szCs w:val="24"/>
        </w:rPr>
        <w:t>perante, que significa que um comportamento seguido por um estímulo reforçador resulta em uma probabilidade maior d</w:t>
      </w:r>
      <w:r w:rsidR="0055456B">
        <w:rPr>
          <w:rFonts w:ascii="Arial" w:hAnsi="Arial" w:cs="Arial"/>
          <w:sz w:val="24"/>
          <w:szCs w:val="24"/>
        </w:rPr>
        <w:t>o</w:t>
      </w:r>
      <w:r w:rsidRPr="00B50860">
        <w:rPr>
          <w:rFonts w:ascii="Arial" w:hAnsi="Arial" w:cs="Arial"/>
          <w:sz w:val="24"/>
          <w:szCs w:val="24"/>
        </w:rPr>
        <w:t xml:space="preserve"> que aquele comportamento </w:t>
      </w:r>
      <w:r w:rsidR="0055456B">
        <w:rPr>
          <w:rFonts w:ascii="Arial" w:hAnsi="Arial" w:cs="Arial"/>
          <w:sz w:val="24"/>
          <w:szCs w:val="24"/>
        </w:rPr>
        <w:t xml:space="preserve">que </w:t>
      </w:r>
      <w:r w:rsidRPr="00B50860">
        <w:rPr>
          <w:rFonts w:ascii="Arial" w:hAnsi="Arial" w:cs="Arial"/>
          <w:sz w:val="24"/>
          <w:szCs w:val="24"/>
        </w:rPr>
        <w:t>ocorr</w:t>
      </w:r>
      <w:r w:rsidR="0055456B">
        <w:rPr>
          <w:rFonts w:ascii="Arial" w:hAnsi="Arial" w:cs="Arial"/>
          <w:sz w:val="24"/>
          <w:szCs w:val="24"/>
        </w:rPr>
        <w:t>e</w:t>
      </w:r>
      <w:r w:rsidRPr="00B50860">
        <w:rPr>
          <w:rFonts w:ascii="Arial" w:hAnsi="Arial" w:cs="Arial"/>
          <w:sz w:val="24"/>
          <w:szCs w:val="24"/>
        </w:rPr>
        <w:t xml:space="preserve"> em outros momentos</w:t>
      </w:r>
      <w:r w:rsidR="0034402D">
        <w:rPr>
          <w:rFonts w:ascii="Arial" w:hAnsi="Arial" w:cs="Arial"/>
          <w:sz w:val="24"/>
          <w:szCs w:val="24"/>
        </w:rPr>
        <w:t xml:space="preserve"> </w:t>
      </w:r>
      <w:r w:rsidRPr="0000272C">
        <w:rPr>
          <w:rFonts w:ascii="Arial" w:eastAsia="Times New Roman" w:hAnsi="Arial" w:cs="Arial"/>
          <w:color w:val="000000"/>
          <w:sz w:val="24"/>
          <w:szCs w:val="24"/>
        </w:rPr>
        <w:t>(PASSOS</w:t>
      </w:r>
      <w:r>
        <w:rPr>
          <w:rFonts w:ascii="Arial" w:eastAsia="Times New Roman" w:hAnsi="Arial" w:cs="Arial"/>
          <w:color w:val="000000"/>
          <w:sz w:val="24"/>
          <w:szCs w:val="24"/>
        </w:rPr>
        <w:t>; BANDIM</w:t>
      </w:r>
      <w:r w:rsidRPr="0000272C">
        <w:rPr>
          <w:rFonts w:ascii="Arial" w:eastAsia="Times New Roman" w:hAnsi="Arial" w:cs="Arial"/>
          <w:color w:val="000000"/>
          <w:sz w:val="24"/>
          <w:szCs w:val="24"/>
        </w:rPr>
        <w:t>, 201</w:t>
      </w:r>
      <w:r>
        <w:rPr>
          <w:rFonts w:ascii="Arial" w:eastAsia="Times New Roman" w:hAnsi="Arial" w:cs="Arial"/>
          <w:color w:val="000000"/>
          <w:sz w:val="24"/>
          <w:szCs w:val="24"/>
        </w:rPr>
        <w:t xml:space="preserve">2). </w:t>
      </w:r>
    </w:p>
    <w:p w:rsidR="00844967" w:rsidRPr="00B50860" w:rsidRDefault="00844967" w:rsidP="0043399D">
      <w:pPr>
        <w:spacing w:after="0" w:line="360" w:lineRule="auto"/>
        <w:ind w:firstLine="708"/>
        <w:jc w:val="both"/>
        <w:rPr>
          <w:rFonts w:ascii="Arial" w:eastAsia="Times New Roman" w:hAnsi="Arial" w:cs="Arial"/>
          <w:color w:val="222222"/>
          <w:sz w:val="24"/>
          <w:szCs w:val="24"/>
        </w:rPr>
      </w:pPr>
    </w:p>
    <w:p w:rsidR="0000272C" w:rsidRDefault="0000272C" w:rsidP="0043399D">
      <w:pPr>
        <w:spacing w:after="0" w:line="360" w:lineRule="auto"/>
        <w:ind w:firstLine="708"/>
        <w:jc w:val="both"/>
        <w:rPr>
          <w:rFonts w:ascii="Arial" w:eastAsia="Times New Roman" w:hAnsi="Arial" w:cs="Arial"/>
          <w:color w:val="222222"/>
          <w:sz w:val="24"/>
          <w:szCs w:val="24"/>
        </w:rPr>
      </w:pPr>
      <w:r w:rsidRPr="0000272C">
        <w:rPr>
          <w:rFonts w:ascii="Arial" w:eastAsia="Times New Roman" w:hAnsi="Arial" w:cs="Arial"/>
          <w:color w:val="222222"/>
          <w:sz w:val="24"/>
          <w:szCs w:val="24"/>
        </w:rPr>
        <w:t>Para uma criança com habilidades receptivas restritas e falta de articulação e atenção, o uso de declarações de recompensa pode não trazer</w:t>
      </w:r>
      <w:r w:rsidR="0034402D">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 xml:space="preserve">os resultados desejados durante o tratamento odontológico. Crianças autistas mais jovens podem responder melhor a certas técnicas de manejo, como reforço positivo. Portanto, a influência da idade da criança nas habilidades sociais pode ser </w:t>
      </w:r>
      <w:r w:rsidR="0043399D" w:rsidRPr="0000272C">
        <w:rPr>
          <w:rFonts w:ascii="Arial" w:eastAsia="Times New Roman" w:hAnsi="Arial" w:cs="Arial"/>
          <w:color w:val="222222"/>
          <w:sz w:val="24"/>
          <w:szCs w:val="24"/>
        </w:rPr>
        <w:t>crítica</w:t>
      </w:r>
      <w:r w:rsidRPr="0000272C">
        <w:rPr>
          <w:rFonts w:ascii="Arial" w:eastAsia="Times New Roman" w:hAnsi="Arial" w:cs="Arial"/>
          <w:color w:val="222222"/>
          <w:sz w:val="24"/>
          <w:szCs w:val="24"/>
        </w:rPr>
        <w:t xml:space="preserve"> no tratamento do comportamento do paciente autista</w:t>
      </w:r>
      <w:r w:rsidR="00E9635B">
        <w:rPr>
          <w:rFonts w:ascii="Arial" w:eastAsia="Times New Roman" w:hAnsi="Arial" w:cs="Arial"/>
          <w:color w:val="222222"/>
          <w:sz w:val="24"/>
          <w:szCs w:val="24"/>
        </w:rPr>
        <w:t xml:space="preserve"> </w:t>
      </w:r>
      <w:r w:rsidR="0043399D">
        <w:rPr>
          <w:rFonts w:ascii="Arial" w:eastAsia="Times New Roman" w:hAnsi="Arial" w:cs="Arial"/>
          <w:color w:val="222222"/>
          <w:sz w:val="24"/>
          <w:szCs w:val="24"/>
        </w:rPr>
        <w:t>(</w:t>
      </w:r>
      <w:r w:rsidRPr="0000272C">
        <w:rPr>
          <w:rFonts w:ascii="Arial" w:eastAsia="Times New Roman" w:hAnsi="Arial" w:cs="Arial"/>
          <w:color w:val="222222"/>
          <w:sz w:val="24"/>
          <w:szCs w:val="24"/>
        </w:rPr>
        <w:t>DELLI</w:t>
      </w:r>
      <w:r w:rsidR="00E9635B">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et al., 2013)</w:t>
      </w:r>
      <w:r w:rsidR="0043399D">
        <w:rPr>
          <w:rFonts w:ascii="Arial" w:eastAsia="Times New Roman" w:hAnsi="Arial" w:cs="Arial"/>
          <w:color w:val="222222"/>
          <w:sz w:val="24"/>
          <w:szCs w:val="24"/>
        </w:rPr>
        <w:t>.</w:t>
      </w:r>
    </w:p>
    <w:p w:rsidR="000A5290" w:rsidRDefault="000A5290" w:rsidP="0043399D">
      <w:pPr>
        <w:spacing w:after="0" w:line="360" w:lineRule="auto"/>
        <w:ind w:firstLine="708"/>
        <w:jc w:val="both"/>
        <w:rPr>
          <w:rFonts w:ascii="Arial" w:eastAsia="Times New Roman" w:hAnsi="Arial" w:cs="Arial"/>
          <w:color w:val="222222"/>
          <w:sz w:val="24"/>
          <w:szCs w:val="24"/>
        </w:rPr>
      </w:pPr>
    </w:p>
    <w:p w:rsidR="00800618" w:rsidRPr="00800618" w:rsidRDefault="00800618" w:rsidP="0043399D">
      <w:pPr>
        <w:spacing w:after="0" w:line="360" w:lineRule="auto"/>
        <w:ind w:firstLine="708"/>
        <w:jc w:val="both"/>
        <w:rPr>
          <w:rFonts w:ascii="Arial" w:eastAsia="Times New Roman" w:hAnsi="Arial" w:cs="Arial"/>
          <w:b/>
          <w:sz w:val="24"/>
          <w:szCs w:val="24"/>
        </w:rPr>
      </w:pPr>
      <w:r w:rsidRPr="00800618">
        <w:rPr>
          <w:rFonts w:ascii="Arial" w:hAnsi="Arial" w:cs="Arial"/>
          <w:sz w:val="24"/>
          <w:szCs w:val="24"/>
        </w:rPr>
        <w:lastRenderedPageBreak/>
        <w:t>Os comportamentos desejados devem ser reforçados</w:t>
      </w:r>
      <w:r w:rsidR="00E9635B">
        <w:rPr>
          <w:rFonts w:ascii="Arial" w:hAnsi="Arial" w:cs="Arial"/>
          <w:sz w:val="24"/>
          <w:szCs w:val="24"/>
        </w:rPr>
        <w:t xml:space="preserve"> </w:t>
      </w:r>
      <w:r w:rsidRPr="00800618">
        <w:rPr>
          <w:rFonts w:ascii="Arial" w:hAnsi="Arial" w:cs="Arial"/>
          <w:sz w:val="24"/>
          <w:szCs w:val="24"/>
        </w:rPr>
        <w:t>imediatamente, como em um clássico</w:t>
      </w:r>
      <w:r w:rsidR="00E9635B">
        <w:rPr>
          <w:rFonts w:ascii="Arial" w:hAnsi="Arial" w:cs="Arial"/>
          <w:sz w:val="24"/>
          <w:szCs w:val="24"/>
        </w:rPr>
        <w:t xml:space="preserve"> </w:t>
      </w:r>
      <w:r w:rsidRPr="00800618">
        <w:rPr>
          <w:rFonts w:ascii="Arial" w:hAnsi="Arial" w:cs="Arial"/>
          <w:sz w:val="24"/>
          <w:szCs w:val="24"/>
        </w:rPr>
        <w:t>estudo onde os pesquisadores usaram suco de frutas</w:t>
      </w:r>
      <w:r w:rsidR="00E9635B">
        <w:rPr>
          <w:rFonts w:ascii="Arial" w:hAnsi="Arial" w:cs="Arial"/>
          <w:sz w:val="24"/>
          <w:szCs w:val="24"/>
        </w:rPr>
        <w:t xml:space="preserve"> </w:t>
      </w:r>
      <w:r w:rsidRPr="00800618">
        <w:rPr>
          <w:rFonts w:ascii="Arial" w:hAnsi="Arial" w:cs="Arial"/>
          <w:sz w:val="24"/>
          <w:szCs w:val="24"/>
        </w:rPr>
        <w:t>como</w:t>
      </w:r>
      <w:r w:rsidR="00E9635B">
        <w:rPr>
          <w:rFonts w:ascii="Arial" w:hAnsi="Arial" w:cs="Arial"/>
          <w:sz w:val="24"/>
          <w:szCs w:val="24"/>
        </w:rPr>
        <w:t xml:space="preserve"> </w:t>
      </w:r>
      <w:r w:rsidRPr="00800618">
        <w:rPr>
          <w:rFonts w:ascii="Arial" w:hAnsi="Arial" w:cs="Arial"/>
          <w:sz w:val="24"/>
          <w:szCs w:val="24"/>
        </w:rPr>
        <w:t>reforçado</w:t>
      </w:r>
      <w:r>
        <w:rPr>
          <w:rFonts w:ascii="Arial" w:hAnsi="Arial" w:cs="Arial"/>
          <w:sz w:val="24"/>
          <w:szCs w:val="24"/>
        </w:rPr>
        <w:t>r primário para abertura bucal.</w:t>
      </w:r>
      <w:r w:rsidR="00E9635B">
        <w:rPr>
          <w:rFonts w:ascii="Arial" w:hAnsi="Arial" w:cs="Arial"/>
          <w:sz w:val="24"/>
          <w:szCs w:val="24"/>
        </w:rPr>
        <w:t xml:space="preserve"> </w:t>
      </w:r>
      <w:r w:rsidRPr="00800618">
        <w:rPr>
          <w:rFonts w:ascii="Arial" w:hAnsi="Arial" w:cs="Arial"/>
          <w:sz w:val="24"/>
          <w:szCs w:val="24"/>
        </w:rPr>
        <w:t>O dentista deve considerar o uso de</w:t>
      </w:r>
      <w:r w:rsidR="00E9635B">
        <w:rPr>
          <w:rFonts w:ascii="Arial" w:hAnsi="Arial" w:cs="Arial"/>
          <w:sz w:val="24"/>
          <w:szCs w:val="24"/>
        </w:rPr>
        <w:t xml:space="preserve"> </w:t>
      </w:r>
      <w:r w:rsidRPr="00800618">
        <w:rPr>
          <w:rFonts w:ascii="Arial" w:hAnsi="Arial" w:cs="Arial"/>
          <w:sz w:val="24"/>
          <w:szCs w:val="24"/>
        </w:rPr>
        <w:t>reforçadores nã</w:t>
      </w:r>
      <w:r>
        <w:rPr>
          <w:rFonts w:ascii="Arial" w:hAnsi="Arial" w:cs="Arial"/>
          <w:sz w:val="24"/>
          <w:szCs w:val="24"/>
        </w:rPr>
        <w:t>o convencionais, como acesso</w:t>
      </w:r>
      <w:r w:rsidR="00E9635B">
        <w:rPr>
          <w:rFonts w:ascii="Arial" w:hAnsi="Arial" w:cs="Arial"/>
          <w:sz w:val="24"/>
          <w:szCs w:val="24"/>
        </w:rPr>
        <w:t xml:space="preserve"> </w:t>
      </w:r>
      <w:r>
        <w:rPr>
          <w:rFonts w:ascii="Arial" w:hAnsi="Arial" w:cs="Arial"/>
          <w:sz w:val="24"/>
          <w:szCs w:val="24"/>
        </w:rPr>
        <w:t>a filmes,</w:t>
      </w:r>
      <w:r w:rsidRPr="00800618">
        <w:rPr>
          <w:rFonts w:ascii="Arial" w:hAnsi="Arial" w:cs="Arial"/>
          <w:sz w:val="24"/>
          <w:szCs w:val="24"/>
        </w:rPr>
        <w:t xml:space="preserve"> vídeos</w:t>
      </w:r>
      <w:r>
        <w:rPr>
          <w:rFonts w:ascii="Arial" w:hAnsi="Arial" w:cs="Arial"/>
          <w:sz w:val="24"/>
          <w:szCs w:val="24"/>
        </w:rPr>
        <w:t xml:space="preserve"> ou</w:t>
      </w:r>
      <w:r w:rsidR="00E9635B">
        <w:rPr>
          <w:rFonts w:ascii="Arial" w:hAnsi="Arial" w:cs="Arial"/>
          <w:sz w:val="24"/>
          <w:szCs w:val="24"/>
        </w:rPr>
        <w:t xml:space="preserve"> </w:t>
      </w:r>
      <w:r w:rsidRPr="00800618">
        <w:rPr>
          <w:rFonts w:ascii="Arial" w:hAnsi="Arial" w:cs="Arial"/>
          <w:sz w:val="24"/>
          <w:szCs w:val="24"/>
        </w:rPr>
        <w:t>jogos.</w:t>
      </w:r>
      <w:r w:rsidR="0055456B">
        <w:rPr>
          <w:rFonts w:ascii="Arial" w:hAnsi="Arial" w:cs="Arial"/>
          <w:sz w:val="24"/>
          <w:szCs w:val="24"/>
        </w:rPr>
        <w:t xml:space="preserve"> </w:t>
      </w:r>
      <w:r w:rsidRPr="00800618">
        <w:rPr>
          <w:rFonts w:ascii="Arial" w:hAnsi="Arial" w:cs="Arial"/>
          <w:sz w:val="24"/>
          <w:szCs w:val="24"/>
        </w:rPr>
        <w:t>Esses</w:t>
      </w:r>
      <w:r w:rsidR="0050521E">
        <w:rPr>
          <w:rFonts w:ascii="Arial" w:hAnsi="Arial" w:cs="Arial"/>
          <w:sz w:val="24"/>
          <w:szCs w:val="24"/>
        </w:rPr>
        <w:t xml:space="preserve"> tipos de recompensas podem ser</w:t>
      </w:r>
      <w:r w:rsidR="00E9635B">
        <w:rPr>
          <w:rFonts w:ascii="Arial" w:hAnsi="Arial" w:cs="Arial"/>
          <w:sz w:val="24"/>
          <w:szCs w:val="24"/>
        </w:rPr>
        <w:t xml:space="preserve"> </w:t>
      </w:r>
      <w:r w:rsidR="0050521E">
        <w:rPr>
          <w:rFonts w:ascii="Arial" w:hAnsi="Arial" w:cs="Arial"/>
          <w:sz w:val="24"/>
          <w:szCs w:val="24"/>
        </w:rPr>
        <w:t>altamente eficaz</w:t>
      </w:r>
      <w:r w:rsidR="00384469">
        <w:rPr>
          <w:rFonts w:ascii="Arial" w:hAnsi="Arial" w:cs="Arial"/>
          <w:sz w:val="24"/>
          <w:szCs w:val="24"/>
        </w:rPr>
        <w:t>es</w:t>
      </w:r>
      <w:r w:rsidR="00E9635B">
        <w:rPr>
          <w:rFonts w:ascii="Arial" w:hAnsi="Arial" w:cs="Arial"/>
          <w:sz w:val="24"/>
          <w:szCs w:val="24"/>
        </w:rPr>
        <w:t xml:space="preserve"> (</w:t>
      </w:r>
      <w:r>
        <w:rPr>
          <w:rFonts w:ascii="Arial" w:hAnsi="Arial" w:cs="Arial"/>
          <w:sz w:val="24"/>
          <w:szCs w:val="24"/>
        </w:rPr>
        <w:t>NELSON</w:t>
      </w:r>
      <w:r w:rsidR="00E9635B">
        <w:rPr>
          <w:rFonts w:ascii="Arial" w:hAnsi="Arial" w:cs="Arial"/>
          <w:sz w:val="24"/>
          <w:szCs w:val="24"/>
        </w:rPr>
        <w:t xml:space="preserve"> </w:t>
      </w:r>
      <w:r>
        <w:rPr>
          <w:rFonts w:ascii="Arial" w:hAnsi="Arial" w:cs="Arial"/>
          <w:sz w:val="24"/>
          <w:szCs w:val="24"/>
        </w:rPr>
        <w:t>et al., 2014).</w:t>
      </w:r>
    </w:p>
    <w:p w:rsidR="0055456B" w:rsidRDefault="0055456B" w:rsidP="00E26FCC">
      <w:pPr>
        <w:spacing w:after="0" w:line="360" w:lineRule="auto"/>
        <w:ind w:firstLine="720"/>
        <w:jc w:val="both"/>
        <w:rPr>
          <w:rFonts w:ascii="Arial" w:eastAsia="Times New Roman" w:hAnsi="Arial" w:cs="Arial"/>
          <w:color w:val="222222"/>
          <w:sz w:val="24"/>
          <w:szCs w:val="24"/>
        </w:rPr>
      </w:pPr>
    </w:p>
    <w:p w:rsidR="0000272C" w:rsidRPr="0000272C" w:rsidRDefault="00C10623" w:rsidP="00E26FCC">
      <w:pPr>
        <w:spacing w:after="0" w:line="360" w:lineRule="auto"/>
        <w:ind w:firstLine="720"/>
        <w:jc w:val="both"/>
        <w:rPr>
          <w:rFonts w:ascii="Times New Roman" w:eastAsia="Times New Roman" w:hAnsi="Times New Roman" w:cs="Times New Roman"/>
          <w:color w:val="000000"/>
          <w:sz w:val="24"/>
          <w:szCs w:val="24"/>
        </w:rPr>
      </w:pPr>
      <w:r>
        <w:rPr>
          <w:rFonts w:ascii="Arial" w:eastAsia="Times New Roman" w:hAnsi="Arial" w:cs="Arial"/>
          <w:color w:val="222222"/>
          <w:sz w:val="24"/>
          <w:szCs w:val="24"/>
        </w:rPr>
        <w:t>Com</w:t>
      </w:r>
      <w:r w:rsidR="00B50860">
        <w:rPr>
          <w:rFonts w:ascii="Arial" w:eastAsia="Times New Roman" w:hAnsi="Arial" w:cs="Arial"/>
          <w:color w:val="222222"/>
          <w:sz w:val="24"/>
          <w:szCs w:val="24"/>
        </w:rPr>
        <w:t xml:space="preserve"> a</w:t>
      </w:r>
      <w:r w:rsidR="0000272C" w:rsidRPr="0000272C">
        <w:rPr>
          <w:rFonts w:ascii="Arial" w:eastAsia="Times New Roman" w:hAnsi="Arial" w:cs="Arial"/>
          <w:color w:val="222222"/>
          <w:sz w:val="24"/>
          <w:szCs w:val="24"/>
        </w:rPr>
        <w:t xml:space="preserve"> técnica</w:t>
      </w:r>
      <w:r w:rsidR="00B50860">
        <w:rPr>
          <w:rFonts w:ascii="Arial" w:eastAsia="Times New Roman" w:hAnsi="Arial" w:cs="Arial"/>
          <w:color w:val="222222"/>
          <w:sz w:val="24"/>
          <w:szCs w:val="24"/>
        </w:rPr>
        <w:t xml:space="preserve"> do reforço positivo</w:t>
      </w:r>
      <w:r w:rsidR="0000272C" w:rsidRPr="0000272C">
        <w:rPr>
          <w:rFonts w:ascii="Arial" w:eastAsia="Times New Roman" w:hAnsi="Arial" w:cs="Arial"/>
          <w:color w:val="222222"/>
          <w:sz w:val="24"/>
          <w:szCs w:val="24"/>
        </w:rPr>
        <w:t>, a criança pode ser ensinad</w:t>
      </w:r>
      <w:r w:rsidR="00B83A08">
        <w:rPr>
          <w:rFonts w:ascii="Arial" w:eastAsia="Times New Roman" w:hAnsi="Arial" w:cs="Arial"/>
          <w:color w:val="222222"/>
          <w:sz w:val="24"/>
          <w:szCs w:val="24"/>
        </w:rPr>
        <w:t>a</w:t>
      </w:r>
      <w:r w:rsidR="0000272C" w:rsidRPr="0000272C">
        <w:rPr>
          <w:rFonts w:ascii="Arial" w:eastAsia="Times New Roman" w:hAnsi="Arial" w:cs="Arial"/>
          <w:color w:val="222222"/>
          <w:sz w:val="24"/>
          <w:szCs w:val="24"/>
        </w:rPr>
        <w:t xml:space="preserve"> a se sentar. O reforço representa um dos aspectos comportamentais elementares.</w:t>
      </w:r>
      <w:r>
        <w:rPr>
          <w:rFonts w:ascii="Arial" w:eastAsia="Times New Roman" w:hAnsi="Arial" w:cs="Arial"/>
          <w:color w:val="222222"/>
          <w:sz w:val="24"/>
          <w:szCs w:val="24"/>
        </w:rPr>
        <w:t xml:space="preserve"> </w:t>
      </w:r>
      <w:r w:rsidR="0000272C" w:rsidRPr="0000272C">
        <w:rPr>
          <w:rFonts w:ascii="Arial" w:eastAsia="Times New Roman" w:hAnsi="Arial" w:cs="Arial"/>
          <w:color w:val="222222"/>
          <w:sz w:val="24"/>
          <w:szCs w:val="24"/>
        </w:rPr>
        <w:t xml:space="preserve">Considera-se ocorrer quando há um aumento em certos comportamentos, como </w:t>
      </w:r>
      <w:r w:rsidR="00B83A08" w:rsidRPr="0000272C">
        <w:rPr>
          <w:rFonts w:ascii="Arial" w:eastAsia="Times New Roman" w:hAnsi="Arial" w:cs="Arial"/>
          <w:color w:val="222222"/>
          <w:sz w:val="24"/>
          <w:szCs w:val="24"/>
        </w:rPr>
        <w:t>consequência</w:t>
      </w:r>
      <w:r w:rsidR="0000272C" w:rsidRPr="0000272C">
        <w:rPr>
          <w:rFonts w:ascii="Arial" w:eastAsia="Times New Roman" w:hAnsi="Arial" w:cs="Arial"/>
          <w:color w:val="222222"/>
          <w:sz w:val="24"/>
          <w:szCs w:val="24"/>
        </w:rPr>
        <w:t xml:space="preserve"> de um estímulo ou evento seguindo esse comportamento (reforço positivo). </w:t>
      </w:r>
      <w:r w:rsidR="00844967">
        <w:rPr>
          <w:rFonts w:ascii="Arial" w:eastAsia="Times New Roman" w:hAnsi="Arial" w:cs="Arial"/>
          <w:color w:val="222222"/>
          <w:sz w:val="24"/>
          <w:szCs w:val="24"/>
        </w:rPr>
        <w:t>Na contagem de</w:t>
      </w:r>
      <w:r>
        <w:rPr>
          <w:rFonts w:ascii="Arial" w:eastAsia="Times New Roman" w:hAnsi="Arial" w:cs="Arial"/>
          <w:color w:val="222222"/>
          <w:sz w:val="24"/>
          <w:szCs w:val="24"/>
        </w:rPr>
        <w:t xml:space="preserve"> </w:t>
      </w:r>
      <w:smartTag w:uri="urn:schemas-microsoft-com:office:smarttags" w:element="metricconverter">
        <w:smartTagPr>
          <w:attr w:name="ProductID" w:val="0 a"/>
        </w:smartTagPr>
        <w:r w:rsidR="0000272C" w:rsidRPr="0000272C">
          <w:rPr>
            <w:rFonts w:ascii="Arial" w:eastAsia="Times New Roman" w:hAnsi="Arial" w:cs="Arial"/>
            <w:color w:val="222222"/>
            <w:sz w:val="24"/>
            <w:szCs w:val="24"/>
          </w:rPr>
          <w:t>0 a</w:t>
        </w:r>
        <w:r>
          <w:rPr>
            <w:rFonts w:ascii="Arial" w:eastAsia="Times New Roman" w:hAnsi="Arial" w:cs="Arial"/>
            <w:color w:val="222222"/>
            <w:sz w:val="24"/>
            <w:szCs w:val="24"/>
          </w:rPr>
          <w:t xml:space="preserve"> </w:t>
        </w:r>
      </w:smartTag>
      <w:smartTag w:uri="urn:schemas-microsoft-com:office:smarttags" w:element="metricconverter">
        <w:smartTagPr>
          <w:attr w:name="ProductID" w:val="10, a"/>
        </w:smartTagPr>
        <w:r w:rsidR="0000272C" w:rsidRPr="0000272C">
          <w:rPr>
            <w:rFonts w:ascii="Arial" w:eastAsia="Times New Roman" w:hAnsi="Arial" w:cs="Arial"/>
            <w:color w:val="222222"/>
            <w:sz w:val="24"/>
            <w:szCs w:val="24"/>
          </w:rPr>
          <w:t>10,</w:t>
        </w:r>
        <w:r w:rsidR="00844967">
          <w:rPr>
            <w:rFonts w:ascii="Arial" w:eastAsia="Times New Roman" w:hAnsi="Arial" w:cs="Arial"/>
            <w:color w:val="222222"/>
            <w:sz w:val="24"/>
            <w:szCs w:val="24"/>
          </w:rPr>
          <w:t xml:space="preserve"> a</w:t>
        </w:r>
      </w:smartTag>
      <w:r w:rsidR="00844967">
        <w:rPr>
          <w:rFonts w:ascii="Arial" w:eastAsia="Times New Roman" w:hAnsi="Arial" w:cs="Arial"/>
          <w:color w:val="222222"/>
          <w:sz w:val="24"/>
          <w:szCs w:val="24"/>
        </w:rPr>
        <w:t xml:space="preserve"> criança ao conseguir completar a tarefa nesse tempo predeterminado, ela é reforçada positivamente</w:t>
      </w:r>
      <w:r w:rsidR="0000272C" w:rsidRPr="0000272C">
        <w:rPr>
          <w:rFonts w:ascii="Arial" w:eastAsia="Times New Roman" w:hAnsi="Arial" w:cs="Arial"/>
          <w:color w:val="222222"/>
          <w:sz w:val="24"/>
          <w:szCs w:val="24"/>
        </w:rPr>
        <w:t xml:space="preserve">. A sequência de eventos é repetida o tempo necessário para que o procedimento seja concluído. Usando </w:t>
      </w:r>
      <w:r w:rsidR="00844967">
        <w:rPr>
          <w:rFonts w:ascii="Arial" w:eastAsia="Times New Roman" w:hAnsi="Arial" w:cs="Arial"/>
          <w:color w:val="222222"/>
          <w:sz w:val="24"/>
          <w:szCs w:val="24"/>
        </w:rPr>
        <w:t>essa técnica,</w:t>
      </w:r>
      <w:r w:rsidR="0000272C" w:rsidRPr="0000272C">
        <w:rPr>
          <w:rFonts w:ascii="Arial" w:eastAsia="Times New Roman" w:hAnsi="Arial" w:cs="Arial"/>
          <w:color w:val="222222"/>
          <w:sz w:val="24"/>
          <w:szCs w:val="24"/>
        </w:rPr>
        <w:t xml:space="preserve"> conforme as exigências do caso</w:t>
      </w:r>
      <w:r w:rsidR="00844967">
        <w:rPr>
          <w:rFonts w:ascii="Arial" w:eastAsia="Times New Roman" w:hAnsi="Arial" w:cs="Arial"/>
          <w:color w:val="222222"/>
          <w:sz w:val="24"/>
          <w:szCs w:val="24"/>
        </w:rPr>
        <w:t>,</w:t>
      </w:r>
      <w:r>
        <w:rPr>
          <w:rFonts w:ascii="Arial" w:eastAsia="Times New Roman" w:hAnsi="Arial" w:cs="Arial"/>
          <w:color w:val="222222"/>
          <w:sz w:val="24"/>
          <w:szCs w:val="24"/>
        </w:rPr>
        <w:t xml:space="preserve"> </w:t>
      </w:r>
      <w:r w:rsidR="0000272C" w:rsidRPr="0000272C">
        <w:rPr>
          <w:rFonts w:ascii="Arial" w:eastAsia="Times New Roman" w:hAnsi="Arial" w:cs="Arial"/>
          <w:color w:val="222222"/>
          <w:sz w:val="24"/>
          <w:szCs w:val="24"/>
        </w:rPr>
        <w:t xml:space="preserve">pode ser </w:t>
      </w:r>
      <w:r w:rsidR="00844967">
        <w:rPr>
          <w:rFonts w:ascii="Arial" w:eastAsia="Times New Roman" w:hAnsi="Arial" w:cs="Arial"/>
          <w:color w:val="222222"/>
          <w:sz w:val="24"/>
          <w:szCs w:val="24"/>
        </w:rPr>
        <w:t>essencial para</w:t>
      </w:r>
      <w:r w:rsidR="0000272C" w:rsidRPr="0000272C">
        <w:rPr>
          <w:rFonts w:ascii="Arial" w:eastAsia="Times New Roman" w:hAnsi="Arial" w:cs="Arial"/>
          <w:color w:val="222222"/>
          <w:sz w:val="24"/>
          <w:szCs w:val="24"/>
        </w:rPr>
        <w:t xml:space="preserve"> a comunicaç</w:t>
      </w:r>
      <w:r w:rsidR="005A2155">
        <w:rPr>
          <w:rFonts w:ascii="Arial" w:eastAsia="Times New Roman" w:hAnsi="Arial" w:cs="Arial"/>
          <w:color w:val="222222"/>
          <w:sz w:val="24"/>
          <w:szCs w:val="24"/>
        </w:rPr>
        <w:t>ão com a criança com TEA (DELLI</w:t>
      </w:r>
      <w:r w:rsidR="0000272C" w:rsidRPr="0000272C">
        <w:rPr>
          <w:rFonts w:ascii="Arial" w:eastAsia="Times New Roman" w:hAnsi="Arial" w:cs="Arial"/>
          <w:color w:val="222222"/>
          <w:sz w:val="24"/>
          <w:szCs w:val="24"/>
        </w:rPr>
        <w:t xml:space="preserve"> et al., 2013).</w:t>
      </w:r>
    </w:p>
    <w:p w:rsidR="00CF7773" w:rsidRPr="00643F26" w:rsidRDefault="00CF7773" w:rsidP="00625B33">
      <w:pPr>
        <w:spacing w:after="0" w:line="360" w:lineRule="auto"/>
        <w:ind w:left="708"/>
        <w:jc w:val="both"/>
        <w:rPr>
          <w:rFonts w:ascii="Arial" w:eastAsia="Times New Roman" w:hAnsi="Arial" w:cs="Arial"/>
          <w:b/>
          <w:bCs/>
          <w:color w:val="222222"/>
          <w:sz w:val="24"/>
          <w:szCs w:val="24"/>
        </w:rPr>
      </w:pPr>
    </w:p>
    <w:p w:rsidR="00625B33" w:rsidRPr="006B1AE0" w:rsidRDefault="00C10623" w:rsidP="00625B33">
      <w:pPr>
        <w:spacing w:after="0" w:line="360" w:lineRule="auto"/>
        <w:ind w:left="708"/>
        <w:jc w:val="both"/>
        <w:rPr>
          <w:rFonts w:ascii="Times New Roman" w:eastAsia="Times New Roman" w:hAnsi="Times New Roman" w:cs="Times New Roman"/>
          <w:sz w:val="24"/>
          <w:szCs w:val="24"/>
        </w:rPr>
      </w:pPr>
      <w:r>
        <w:rPr>
          <w:rFonts w:ascii="Arial" w:eastAsia="Times New Roman" w:hAnsi="Arial" w:cs="Arial"/>
          <w:b/>
          <w:bCs/>
          <w:color w:val="222222"/>
          <w:sz w:val="24"/>
          <w:szCs w:val="24"/>
        </w:rPr>
        <w:t xml:space="preserve">3.8.5 </w:t>
      </w:r>
      <w:r w:rsidR="0000272C" w:rsidRPr="006B1AE0">
        <w:rPr>
          <w:rFonts w:ascii="Arial" w:eastAsia="Times New Roman" w:hAnsi="Arial" w:cs="Arial"/>
          <w:b/>
          <w:bCs/>
          <w:color w:val="222222"/>
          <w:sz w:val="24"/>
          <w:szCs w:val="24"/>
        </w:rPr>
        <w:t>PEDAGOGIA VISUAL</w:t>
      </w:r>
    </w:p>
    <w:p w:rsidR="00625B33" w:rsidRDefault="00625B33" w:rsidP="00625B33">
      <w:pPr>
        <w:spacing w:after="0" w:line="360" w:lineRule="auto"/>
        <w:jc w:val="both"/>
        <w:rPr>
          <w:rFonts w:ascii="Arial" w:eastAsia="Times New Roman" w:hAnsi="Arial" w:cs="Arial"/>
          <w:color w:val="222222"/>
          <w:sz w:val="24"/>
          <w:szCs w:val="24"/>
        </w:rPr>
      </w:pPr>
    </w:p>
    <w:p w:rsidR="0000272C" w:rsidRDefault="0000272C" w:rsidP="00625B33">
      <w:pPr>
        <w:spacing w:after="0" w:line="360" w:lineRule="auto"/>
        <w:ind w:firstLine="708"/>
        <w:jc w:val="both"/>
        <w:rPr>
          <w:rFonts w:ascii="Arial" w:eastAsia="Times New Roman" w:hAnsi="Arial" w:cs="Arial"/>
          <w:color w:val="222222"/>
          <w:sz w:val="24"/>
          <w:szCs w:val="24"/>
        </w:rPr>
      </w:pPr>
      <w:r w:rsidRPr="0000272C">
        <w:rPr>
          <w:rFonts w:ascii="Arial" w:eastAsia="Times New Roman" w:hAnsi="Arial" w:cs="Arial"/>
          <w:color w:val="222222"/>
          <w:sz w:val="24"/>
          <w:szCs w:val="24"/>
        </w:rPr>
        <w:t>A pedagogia visual aproveita a capacidade de crianças com autismo em responder melhor a imagens em vez de palavras. A pedagogia visual é uma abordagem não tradicional do comportamento e orientação que aproveita a capacidade das crianças com autismo para responder melhor a imagens em vez de palavras. Envolve o uso de livros com fotografias coloridas, histórias</w:t>
      </w:r>
      <w:r w:rsidR="00BA5AA0">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ou modelagem de vídeo e podem ser combinados como reforço positivo (GANDHI</w:t>
      </w:r>
      <w:r w:rsidR="005A2155">
        <w:rPr>
          <w:rFonts w:ascii="Arial" w:eastAsia="Times New Roman" w:hAnsi="Arial" w:cs="Arial"/>
          <w:color w:val="222222"/>
          <w:sz w:val="24"/>
          <w:szCs w:val="24"/>
        </w:rPr>
        <w:t>; KLEIN,</w:t>
      </w:r>
      <w:r w:rsidRPr="0000272C">
        <w:rPr>
          <w:rFonts w:ascii="Arial" w:eastAsia="Times New Roman" w:hAnsi="Arial" w:cs="Arial"/>
          <w:color w:val="222222"/>
          <w:sz w:val="24"/>
          <w:szCs w:val="24"/>
        </w:rPr>
        <w:t xml:space="preserve"> 2014).</w:t>
      </w:r>
      <w:r w:rsidR="00BA5AA0">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A</w:t>
      </w:r>
      <w:r w:rsidR="00625B33">
        <w:rPr>
          <w:rFonts w:ascii="Arial" w:eastAsia="Times New Roman" w:hAnsi="Arial" w:cs="Arial"/>
          <w:color w:val="222222"/>
          <w:sz w:val="24"/>
          <w:szCs w:val="24"/>
        </w:rPr>
        <w:t xml:space="preserve"> p</w:t>
      </w:r>
      <w:r w:rsidRPr="0000272C">
        <w:rPr>
          <w:rFonts w:ascii="Arial" w:eastAsia="Times New Roman" w:hAnsi="Arial" w:cs="Arial"/>
          <w:color w:val="222222"/>
          <w:sz w:val="24"/>
          <w:szCs w:val="24"/>
        </w:rPr>
        <w:t>edagogia visual pode contribuir para favorecer condições favoráveis para praticar com a criança autista</w:t>
      </w:r>
      <w:r w:rsidR="00BA5AA0">
        <w:rPr>
          <w:rFonts w:ascii="Arial" w:eastAsia="Times New Roman" w:hAnsi="Arial" w:cs="Arial"/>
          <w:color w:val="222222"/>
          <w:sz w:val="24"/>
          <w:szCs w:val="24"/>
        </w:rPr>
        <w:t xml:space="preserve"> </w:t>
      </w:r>
      <w:r w:rsidR="005A2155">
        <w:rPr>
          <w:rFonts w:ascii="Arial" w:eastAsia="Times New Roman" w:hAnsi="Arial" w:cs="Arial"/>
          <w:color w:val="222222"/>
          <w:sz w:val="24"/>
          <w:szCs w:val="24"/>
        </w:rPr>
        <w:t xml:space="preserve">(DELLI </w:t>
      </w:r>
      <w:r w:rsidRPr="0000272C">
        <w:rPr>
          <w:rFonts w:ascii="Arial" w:eastAsia="Times New Roman" w:hAnsi="Arial" w:cs="Arial"/>
          <w:color w:val="222222"/>
          <w:sz w:val="24"/>
          <w:szCs w:val="24"/>
        </w:rPr>
        <w:t>et al., 2013)</w:t>
      </w:r>
      <w:r w:rsidR="00625B33">
        <w:rPr>
          <w:rFonts w:ascii="Arial" w:eastAsia="Times New Roman" w:hAnsi="Arial" w:cs="Arial"/>
          <w:color w:val="222222"/>
          <w:sz w:val="24"/>
          <w:szCs w:val="24"/>
        </w:rPr>
        <w:t xml:space="preserve">. </w:t>
      </w:r>
    </w:p>
    <w:p w:rsidR="000A5290" w:rsidRDefault="000A5290" w:rsidP="00625B33">
      <w:pPr>
        <w:spacing w:after="0" w:line="360" w:lineRule="auto"/>
        <w:ind w:firstLine="708"/>
        <w:jc w:val="both"/>
        <w:rPr>
          <w:rFonts w:ascii="Arial" w:eastAsia="Times New Roman" w:hAnsi="Arial" w:cs="Arial"/>
          <w:color w:val="222222"/>
          <w:sz w:val="24"/>
          <w:szCs w:val="24"/>
        </w:rPr>
      </w:pPr>
    </w:p>
    <w:p w:rsidR="006E60FE" w:rsidRDefault="00CE0858" w:rsidP="00625B33">
      <w:pPr>
        <w:spacing w:after="0" w:line="360" w:lineRule="auto"/>
        <w:ind w:firstLine="708"/>
        <w:jc w:val="both"/>
        <w:rPr>
          <w:rFonts w:ascii="Arial" w:hAnsi="Arial" w:cs="Arial"/>
          <w:sz w:val="24"/>
          <w:szCs w:val="24"/>
        </w:rPr>
      </w:pPr>
      <w:r w:rsidRPr="00CE0858">
        <w:rPr>
          <w:rFonts w:ascii="Arial" w:hAnsi="Arial" w:cs="Arial"/>
          <w:sz w:val="24"/>
          <w:szCs w:val="24"/>
        </w:rPr>
        <w:t xml:space="preserve">As </w:t>
      </w:r>
      <w:r w:rsidR="006E60FE" w:rsidRPr="00CE0858">
        <w:rPr>
          <w:rFonts w:ascii="Arial" w:hAnsi="Arial" w:cs="Arial"/>
          <w:sz w:val="24"/>
          <w:szCs w:val="24"/>
        </w:rPr>
        <w:t>crianças que têm</w:t>
      </w:r>
      <w:r w:rsidR="00BA5AA0">
        <w:rPr>
          <w:rFonts w:ascii="Arial" w:hAnsi="Arial" w:cs="Arial"/>
          <w:sz w:val="24"/>
          <w:szCs w:val="24"/>
        </w:rPr>
        <w:t xml:space="preserve"> </w:t>
      </w:r>
      <w:r w:rsidR="006E60FE" w:rsidRPr="00CE0858">
        <w:rPr>
          <w:rFonts w:ascii="Arial" w:hAnsi="Arial" w:cs="Arial"/>
          <w:sz w:val="24"/>
          <w:szCs w:val="24"/>
        </w:rPr>
        <w:t>habilidades o</w:t>
      </w:r>
      <w:r w:rsidR="00BA5AA0">
        <w:rPr>
          <w:rFonts w:ascii="Arial" w:hAnsi="Arial" w:cs="Arial"/>
          <w:sz w:val="24"/>
          <w:szCs w:val="24"/>
        </w:rPr>
        <w:t xml:space="preserve">u memória podem se beneficiar com </w:t>
      </w:r>
      <w:r w:rsidR="006E60FE" w:rsidRPr="00CE0858">
        <w:rPr>
          <w:rFonts w:ascii="Arial" w:hAnsi="Arial" w:cs="Arial"/>
          <w:sz w:val="24"/>
          <w:szCs w:val="24"/>
        </w:rPr>
        <w:t>imagens</w:t>
      </w:r>
      <w:r w:rsidR="009D7321">
        <w:rPr>
          <w:rFonts w:ascii="Arial" w:hAnsi="Arial" w:cs="Arial"/>
          <w:sz w:val="24"/>
          <w:szCs w:val="24"/>
        </w:rPr>
        <w:t xml:space="preserve"> e </w:t>
      </w:r>
      <w:r w:rsidR="006E60FE" w:rsidRPr="00CE0858">
        <w:rPr>
          <w:rFonts w:ascii="Arial" w:hAnsi="Arial" w:cs="Arial"/>
          <w:sz w:val="24"/>
          <w:szCs w:val="24"/>
        </w:rPr>
        <w:t>histórias sociais, vídeo</w:t>
      </w:r>
      <w:r w:rsidR="00BA5AA0">
        <w:rPr>
          <w:rFonts w:ascii="Arial" w:hAnsi="Arial" w:cs="Arial"/>
          <w:sz w:val="24"/>
          <w:szCs w:val="24"/>
        </w:rPr>
        <w:t xml:space="preserve"> </w:t>
      </w:r>
      <w:r w:rsidR="006E60FE" w:rsidRPr="00CE0858">
        <w:rPr>
          <w:rFonts w:ascii="Arial" w:hAnsi="Arial" w:cs="Arial"/>
          <w:sz w:val="24"/>
          <w:szCs w:val="24"/>
        </w:rPr>
        <w:t>feedback e</w:t>
      </w:r>
      <w:r w:rsidR="00BA5AA0">
        <w:rPr>
          <w:rFonts w:ascii="Arial" w:hAnsi="Arial" w:cs="Arial"/>
          <w:sz w:val="24"/>
          <w:szCs w:val="24"/>
        </w:rPr>
        <w:t xml:space="preserve"> </w:t>
      </w:r>
      <w:r w:rsidR="006E60FE" w:rsidRPr="00CE0858">
        <w:rPr>
          <w:rFonts w:ascii="Arial" w:hAnsi="Arial" w:cs="Arial"/>
          <w:sz w:val="24"/>
          <w:szCs w:val="24"/>
        </w:rPr>
        <w:t>modelagem de comportamentos</w:t>
      </w:r>
      <w:r w:rsidR="009D7321">
        <w:rPr>
          <w:rFonts w:ascii="Arial" w:hAnsi="Arial" w:cs="Arial"/>
          <w:sz w:val="24"/>
          <w:szCs w:val="24"/>
        </w:rPr>
        <w:t xml:space="preserve">. </w:t>
      </w:r>
      <w:r w:rsidR="006E60FE" w:rsidRPr="00CE0858">
        <w:rPr>
          <w:rFonts w:ascii="Arial" w:hAnsi="Arial" w:cs="Arial"/>
          <w:sz w:val="24"/>
          <w:szCs w:val="24"/>
        </w:rPr>
        <w:t>O esclarecimento das expectativas</w:t>
      </w:r>
      <w:r w:rsidR="00BA5AA0">
        <w:rPr>
          <w:rFonts w:ascii="Arial" w:hAnsi="Arial" w:cs="Arial"/>
          <w:sz w:val="24"/>
          <w:szCs w:val="24"/>
        </w:rPr>
        <w:t xml:space="preserve"> </w:t>
      </w:r>
      <w:r w:rsidR="006E60FE" w:rsidRPr="00CE0858">
        <w:rPr>
          <w:rFonts w:ascii="Arial" w:hAnsi="Arial" w:cs="Arial"/>
          <w:sz w:val="24"/>
          <w:szCs w:val="24"/>
        </w:rPr>
        <w:t>pode reduzir a ansiedade e a dificuldade de lidar</w:t>
      </w:r>
      <w:r w:rsidR="00BA5AA0">
        <w:rPr>
          <w:rFonts w:ascii="Arial" w:hAnsi="Arial" w:cs="Arial"/>
          <w:sz w:val="24"/>
          <w:szCs w:val="24"/>
        </w:rPr>
        <w:t xml:space="preserve"> </w:t>
      </w:r>
      <w:r w:rsidR="006E60FE" w:rsidRPr="00CE0858">
        <w:rPr>
          <w:rFonts w:ascii="Arial" w:hAnsi="Arial" w:cs="Arial"/>
          <w:sz w:val="24"/>
          <w:szCs w:val="24"/>
        </w:rPr>
        <w:t>com situações novas, que muitas vezes</w:t>
      </w:r>
      <w:r w:rsidR="00BA5AA0">
        <w:rPr>
          <w:rFonts w:ascii="Arial" w:hAnsi="Arial" w:cs="Arial"/>
          <w:sz w:val="24"/>
          <w:szCs w:val="24"/>
        </w:rPr>
        <w:t xml:space="preserve"> </w:t>
      </w:r>
      <w:r w:rsidR="006E60FE" w:rsidRPr="00CE0858">
        <w:rPr>
          <w:rFonts w:ascii="Arial" w:hAnsi="Arial" w:cs="Arial"/>
          <w:sz w:val="24"/>
          <w:szCs w:val="24"/>
        </w:rPr>
        <w:t>desorganiza</w:t>
      </w:r>
      <w:r w:rsidRPr="00CE0858">
        <w:rPr>
          <w:rFonts w:ascii="Arial" w:hAnsi="Arial" w:cs="Arial"/>
          <w:sz w:val="24"/>
          <w:szCs w:val="24"/>
        </w:rPr>
        <w:t>m</w:t>
      </w:r>
      <w:r w:rsidR="003E0A39">
        <w:rPr>
          <w:rFonts w:ascii="Arial" w:hAnsi="Arial" w:cs="Arial"/>
          <w:sz w:val="24"/>
          <w:szCs w:val="24"/>
        </w:rPr>
        <w:t xml:space="preserve"> o paciente com TEA (NELSON</w:t>
      </w:r>
      <w:r w:rsidR="006E60FE" w:rsidRPr="00CE0858">
        <w:rPr>
          <w:rFonts w:ascii="Arial" w:hAnsi="Arial" w:cs="Arial"/>
          <w:sz w:val="24"/>
          <w:szCs w:val="24"/>
        </w:rPr>
        <w:t xml:space="preserve"> et al</w:t>
      </w:r>
      <w:r w:rsidR="009D7321">
        <w:rPr>
          <w:rFonts w:ascii="Arial" w:hAnsi="Arial" w:cs="Arial"/>
          <w:sz w:val="24"/>
          <w:szCs w:val="24"/>
        </w:rPr>
        <w:t xml:space="preserve">., </w:t>
      </w:r>
      <w:r w:rsidR="006E60FE" w:rsidRPr="00CE0858">
        <w:rPr>
          <w:rFonts w:ascii="Arial" w:hAnsi="Arial" w:cs="Arial"/>
          <w:sz w:val="24"/>
          <w:szCs w:val="24"/>
        </w:rPr>
        <w:t>2014).</w:t>
      </w:r>
    </w:p>
    <w:p w:rsidR="000A5290" w:rsidRPr="00CE0858" w:rsidRDefault="000A5290" w:rsidP="00625B33">
      <w:pPr>
        <w:spacing w:after="0" w:line="360" w:lineRule="auto"/>
        <w:ind w:firstLine="708"/>
        <w:jc w:val="both"/>
        <w:rPr>
          <w:rFonts w:ascii="Arial" w:eastAsia="Times New Roman" w:hAnsi="Arial" w:cs="Arial"/>
          <w:color w:val="222222"/>
          <w:sz w:val="24"/>
          <w:szCs w:val="24"/>
        </w:rPr>
      </w:pPr>
    </w:p>
    <w:p w:rsidR="00620817" w:rsidRPr="0050521E" w:rsidRDefault="00620817" w:rsidP="00625B33">
      <w:pPr>
        <w:spacing w:after="0" w:line="360" w:lineRule="auto"/>
        <w:ind w:firstLine="708"/>
        <w:jc w:val="both"/>
        <w:rPr>
          <w:rFonts w:ascii="Arial" w:eastAsia="Times New Roman" w:hAnsi="Arial" w:cs="Arial"/>
          <w:i/>
          <w:sz w:val="24"/>
          <w:szCs w:val="24"/>
        </w:rPr>
      </w:pPr>
      <w:r w:rsidRPr="0050521E">
        <w:rPr>
          <w:rFonts w:ascii="Arial" w:hAnsi="Arial" w:cs="Arial"/>
          <w:sz w:val="24"/>
          <w:szCs w:val="24"/>
        </w:rPr>
        <w:lastRenderedPageBreak/>
        <w:t xml:space="preserve">O estudo </w:t>
      </w:r>
      <w:r w:rsidR="003E0A39">
        <w:rPr>
          <w:rFonts w:ascii="Arial" w:hAnsi="Arial" w:cs="Arial"/>
          <w:sz w:val="24"/>
          <w:szCs w:val="24"/>
        </w:rPr>
        <w:t>piloto feito por Mah e Tsang</w:t>
      </w:r>
      <w:r w:rsidR="009D7321">
        <w:rPr>
          <w:rFonts w:ascii="Arial" w:hAnsi="Arial" w:cs="Arial"/>
          <w:sz w:val="24"/>
          <w:szCs w:val="24"/>
        </w:rPr>
        <w:t xml:space="preserve"> (</w:t>
      </w:r>
      <w:r w:rsidRPr="0050521E">
        <w:rPr>
          <w:rFonts w:ascii="Arial" w:hAnsi="Arial" w:cs="Arial"/>
          <w:sz w:val="24"/>
          <w:szCs w:val="24"/>
        </w:rPr>
        <w:t>2016</w:t>
      </w:r>
      <w:r w:rsidR="009D7321">
        <w:rPr>
          <w:rFonts w:ascii="Arial" w:hAnsi="Arial" w:cs="Arial"/>
          <w:sz w:val="24"/>
          <w:szCs w:val="24"/>
        </w:rPr>
        <w:t>)</w:t>
      </w:r>
      <w:r w:rsidRPr="0050521E">
        <w:rPr>
          <w:rFonts w:ascii="Arial" w:hAnsi="Arial" w:cs="Arial"/>
          <w:sz w:val="24"/>
          <w:szCs w:val="24"/>
        </w:rPr>
        <w:t>, ficou claro que o uso de uma abordagem de pedagogia visual,</w:t>
      </w:r>
      <w:r w:rsidR="00561E52">
        <w:rPr>
          <w:rFonts w:ascii="Arial" w:hAnsi="Arial" w:cs="Arial"/>
          <w:sz w:val="24"/>
          <w:szCs w:val="24"/>
        </w:rPr>
        <w:t xml:space="preserve"> </w:t>
      </w:r>
      <w:r w:rsidRPr="0050521E">
        <w:rPr>
          <w:rFonts w:ascii="Arial" w:hAnsi="Arial" w:cs="Arial"/>
          <w:sz w:val="24"/>
          <w:szCs w:val="24"/>
        </w:rPr>
        <w:t>juntamente com repetidas visitas semanais, ajud</w:t>
      </w:r>
      <w:r w:rsidR="009D7321">
        <w:rPr>
          <w:rFonts w:ascii="Arial" w:hAnsi="Arial" w:cs="Arial"/>
          <w:sz w:val="24"/>
          <w:szCs w:val="24"/>
        </w:rPr>
        <w:t xml:space="preserve">ou </w:t>
      </w:r>
      <w:r w:rsidRPr="0050521E">
        <w:rPr>
          <w:rFonts w:ascii="Arial" w:hAnsi="Arial" w:cs="Arial"/>
          <w:sz w:val="24"/>
          <w:szCs w:val="24"/>
        </w:rPr>
        <w:t>as crianças com autismo a uma melhor e mais rápida resposta ao tratamento odontológico</w:t>
      </w:r>
      <w:r w:rsidR="00643F26">
        <w:rPr>
          <w:rFonts w:ascii="Arial" w:hAnsi="Arial" w:cs="Arial"/>
          <w:sz w:val="24"/>
          <w:szCs w:val="24"/>
        </w:rPr>
        <w:t xml:space="preserve">, bem como percebe-se </w:t>
      </w:r>
      <w:r w:rsidRPr="0050521E">
        <w:rPr>
          <w:rFonts w:ascii="Arial" w:hAnsi="Arial" w:cs="Arial"/>
          <w:sz w:val="24"/>
          <w:szCs w:val="24"/>
        </w:rPr>
        <w:t>que essas crianças exib</w:t>
      </w:r>
      <w:r w:rsidR="009D7321">
        <w:rPr>
          <w:rFonts w:ascii="Arial" w:hAnsi="Arial" w:cs="Arial"/>
          <w:sz w:val="24"/>
          <w:szCs w:val="24"/>
        </w:rPr>
        <w:t>iram</w:t>
      </w:r>
      <w:r w:rsidRPr="0050521E">
        <w:rPr>
          <w:rFonts w:ascii="Arial" w:hAnsi="Arial" w:cs="Arial"/>
          <w:sz w:val="24"/>
          <w:szCs w:val="24"/>
        </w:rPr>
        <w:t xml:space="preserve"> níveis mais baixos de sofrimento comportamental</w:t>
      </w:r>
      <w:r w:rsidR="00556E9B">
        <w:rPr>
          <w:rFonts w:ascii="Arial" w:hAnsi="Arial" w:cs="Arial"/>
          <w:sz w:val="24"/>
          <w:szCs w:val="24"/>
        </w:rPr>
        <w:t xml:space="preserve"> </w:t>
      </w:r>
      <w:r w:rsidRPr="0050521E">
        <w:rPr>
          <w:rFonts w:ascii="Arial" w:hAnsi="Arial" w:cs="Arial"/>
          <w:sz w:val="24"/>
          <w:szCs w:val="24"/>
        </w:rPr>
        <w:t xml:space="preserve">dentro de um exame odontológico e </w:t>
      </w:r>
      <w:r w:rsidR="009D7321">
        <w:rPr>
          <w:rFonts w:ascii="Arial" w:hAnsi="Arial" w:cs="Arial"/>
          <w:sz w:val="24"/>
          <w:szCs w:val="24"/>
        </w:rPr>
        <w:t>tratamento</w:t>
      </w:r>
      <w:r w:rsidRPr="0050521E">
        <w:rPr>
          <w:rFonts w:ascii="Arial" w:hAnsi="Arial" w:cs="Arial"/>
          <w:sz w:val="24"/>
          <w:szCs w:val="24"/>
        </w:rPr>
        <w:t xml:space="preserve"> de limpeza, em comparação com uma criança com TEA que</w:t>
      </w:r>
      <w:r w:rsidR="009D7321">
        <w:rPr>
          <w:rFonts w:ascii="Arial" w:hAnsi="Arial" w:cs="Arial"/>
          <w:sz w:val="24"/>
          <w:szCs w:val="24"/>
        </w:rPr>
        <w:t xml:space="preserve"> somente</w:t>
      </w:r>
      <w:r w:rsidRPr="0050521E">
        <w:rPr>
          <w:rFonts w:ascii="Arial" w:hAnsi="Arial" w:cs="Arial"/>
          <w:sz w:val="24"/>
          <w:szCs w:val="24"/>
        </w:rPr>
        <w:t xml:space="preserve"> recebeu</w:t>
      </w:r>
      <w:r w:rsidR="00556E9B">
        <w:rPr>
          <w:rFonts w:ascii="Arial" w:hAnsi="Arial" w:cs="Arial"/>
          <w:sz w:val="24"/>
          <w:szCs w:val="24"/>
        </w:rPr>
        <w:t xml:space="preserve"> </w:t>
      </w:r>
      <w:r w:rsidRPr="0050521E">
        <w:rPr>
          <w:rFonts w:ascii="Arial" w:hAnsi="Arial" w:cs="Arial"/>
          <w:sz w:val="24"/>
          <w:szCs w:val="24"/>
        </w:rPr>
        <w:t>uma</w:t>
      </w:r>
      <w:r w:rsidR="00556E9B">
        <w:rPr>
          <w:rFonts w:ascii="Arial" w:hAnsi="Arial" w:cs="Arial"/>
          <w:sz w:val="24"/>
          <w:szCs w:val="24"/>
        </w:rPr>
        <w:t xml:space="preserve"> </w:t>
      </w:r>
      <w:r w:rsidRPr="0050521E">
        <w:rPr>
          <w:rFonts w:ascii="Arial" w:hAnsi="Arial" w:cs="Arial"/>
          <w:sz w:val="24"/>
          <w:szCs w:val="24"/>
        </w:rPr>
        <w:t>abordagem padrão. O resultado da sua análise confirmou</w:t>
      </w:r>
      <w:r w:rsidR="00556E9B">
        <w:rPr>
          <w:rFonts w:ascii="Arial" w:hAnsi="Arial" w:cs="Arial"/>
          <w:sz w:val="24"/>
          <w:szCs w:val="24"/>
        </w:rPr>
        <w:t xml:space="preserve"> </w:t>
      </w:r>
      <w:r w:rsidRPr="0050521E">
        <w:rPr>
          <w:rFonts w:ascii="Arial" w:hAnsi="Arial" w:cs="Arial"/>
          <w:sz w:val="24"/>
          <w:szCs w:val="24"/>
        </w:rPr>
        <w:t>que a exposição</w:t>
      </w:r>
      <w:r w:rsidR="00556E9B">
        <w:rPr>
          <w:rFonts w:ascii="Arial" w:hAnsi="Arial" w:cs="Arial"/>
          <w:sz w:val="24"/>
          <w:szCs w:val="24"/>
        </w:rPr>
        <w:t xml:space="preserve"> </w:t>
      </w:r>
      <w:r w:rsidRPr="0050521E">
        <w:rPr>
          <w:rFonts w:ascii="Arial" w:hAnsi="Arial" w:cs="Arial"/>
          <w:sz w:val="24"/>
          <w:szCs w:val="24"/>
        </w:rPr>
        <w:t>repetida a um temido</w:t>
      </w:r>
      <w:r w:rsidR="00556E9B">
        <w:rPr>
          <w:rFonts w:ascii="Arial" w:hAnsi="Arial" w:cs="Arial"/>
          <w:sz w:val="24"/>
          <w:szCs w:val="24"/>
        </w:rPr>
        <w:t xml:space="preserve"> </w:t>
      </w:r>
      <w:r w:rsidRPr="0050521E">
        <w:rPr>
          <w:rFonts w:ascii="Arial" w:hAnsi="Arial" w:cs="Arial"/>
          <w:sz w:val="24"/>
          <w:szCs w:val="24"/>
        </w:rPr>
        <w:t>estímulo e uso de recursos visuais e rotinas</w:t>
      </w:r>
      <w:r w:rsidR="00556E9B">
        <w:rPr>
          <w:rFonts w:ascii="Arial" w:hAnsi="Arial" w:cs="Arial"/>
          <w:sz w:val="24"/>
          <w:szCs w:val="24"/>
        </w:rPr>
        <w:t xml:space="preserve"> </w:t>
      </w:r>
      <w:r w:rsidRPr="0050521E">
        <w:rPr>
          <w:rFonts w:ascii="Arial" w:hAnsi="Arial" w:cs="Arial"/>
          <w:sz w:val="24"/>
          <w:szCs w:val="24"/>
        </w:rPr>
        <w:t>são</w:t>
      </w:r>
      <w:r w:rsidR="00556E9B">
        <w:rPr>
          <w:rFonts w:ascii="Arial" w:hAnsi="Arial" w:cs="Arial"/>
          <w:sz w:val="24"/>
          <w:szCs w:val="24"/>
        </w:rPr>
        <w:t xml:space="preserve"> </w:t>
      </w:r>
      <w:r w:rsidRPr="0050521E">
        <w:rPr>
          <w:rFonts w:ascii="Arial" w:hAnsi="Arial" w:cs="Arial"/>
          <w:sz w:val="24"/>
          <w:szCs w:val="24"/>
        </w:rPr>
        <w:t>estratégias úteis</w:t>
      </w:r>
      <w:r w:rsidR="00556E9B">
        <w:rPr>
          <w:rFonts w:ascii="Arial" w:hAnsi="Arial" w:cs="Arial"/>
          <w:sz w:val="24"/>
          <w:szCs w:val="24"/>
        </w:rPr>
        <w:t xml:space="preserve"> </w:t>
      </w:r>
      <w:r w:rsidRPr="0050521E">
        <w:rPr>
          <w:rFonts w:ascii="Arial" w:hAnsi="Arial" w:cs="Arial"/>
          <w:sz w:val="24"/>
          <w:szCs w:val="24"/>
        </w:rPr>
        <w:t>para crianças com autismo.</w:t>
      </w:r>
    </w:p>
    <w:p w:rsidR="0000272C" w:rsidRPr="0000272C" w:rsidRDefault="0000272C" w:rsidP="00E26FCC">
      <w:pPr>
        <w:spacing w:after="0" w:line="360" w:lineRule="auto"/>
        <w:jc w:val="both"/>
        <w:rPr>
          <w:rFonts w:ascii="Times New Roman" w:eastAsia="Times New Roman" w:hAnsi="Times New Roman" w:cs="Times New Roman"/>
          <w:sz w:val="24"/>
          <w:szCs w:val="24"/>
        </w:rPr>
      </w:pPr>
    </w:p>
    <w:p w:rsidR="00B83A08" w:rsidRPr="000A5290" w:rsidRDefault="00556E9B" w:rsidP="00586592">
      <w:pPr>
        <w:spacing w:after="0" w:line="360" w:lineRule="auto"/>
        <w:ind w:firstLine="708"/>
        <w:jc w:val="both"/>
        <w:rPr>
          <w:rFonts w:ascii="Arial" w:eastAsia="Times New Roman" w:hAnsi="Arial" w:cs="Arial"/>
          <w:b/>
          <w:bCs/>
          <w:color w:val="222222"/>
          <w:sz w:val="24"/>
          <w:szCs w:val="24"/>
        </w:rPr>
      </w:pPr>
      <w:r>
        <w:rPr>
          <w:rFonts w:ascii="Arial" w:eastAsia="Times New Roman" w:hAnsi="Arial" w:cs="Arial"/>
          <w:b/>
          <w:bCs/>
          <w:color w:val="222222"/>
          <w:sz w:val="24"/>
          <w:szCs w:val="24"/>
        </w:rPr>
        <w:t xml:space="preserve">3.8.6 </w:t>
      </w:r>
      <w:r w:rsidR="0000272C" w:rsidRPr="000A5290">
        <w:rPr>
          <w:rFonts w:ascii="Arial" w:eastAsia="Times New Roman" w:hAnsi="Arial" w:cs="Arial"/>
          <w:b/>
          <w:bCs/>
          <w:color w:val="222222"/>
          <w:sz w:val="24"/>
          <w:szCs w:val="24"/>
        </w:rPr>
        <w:t>HISTÓRIA SOCIAL</w:t>
      </w:r>
    </w:p>
    <w:p w:rsidR="000126CB" w:rsidRPr="00643F26" w:rsidRDefault="000126CB" w:rsidP="00B83A08">
      <w:pPr>
        <w:spacing w:after="0" w:line="360" w:lineRule="auto"/>
        <w:ind w:firstLine="720"/>
        <w:jc w:val="both"/>
        <w:rPr>
          <w:rFonts w:ascii="Times New Roman" w:eastAsia="Times New Roman" w:hAnsi="Times New Roman" w:cs="Times New Roman"/>
          <w:color w:val="000000"/>
          <w:sz w:val="24"/>
          <w:szCs w:val="24"/>
        </w:rPr>
      </w:pPr>
    </w:p>
    <w:p w:rsidR="00B83A08" w:rsidRDefault="000126CB" w:rsidP="00B83A08">
      <w:pPr>
        <w:spacing w:after="0" w:line="360" w:lineRule="auto"/>
        <w:ind w:firstLine="720"/>
        <w:jc w:val="both"/>
        <w:rPr>
          <w:rFonts w:ascii="Arial" w:hAnsi="Arial" w:cs="Arial"/>
          <w:sz w:val="24"/>
          <w:szCs w:val="24"/>
        </w:rPr>
      </w:pPr>
      <w:r w:rsidRPr="000126CB">
        <w:rPr>
          <w:rFonts w:ascii="Arial" w:hAnsi="Arial" w:cs="Arial"/>
          <w:sz w:val="24"/>
          <w:szCs w:val="24"/>
        </w:rPr>
        <w:t>A história social é uma técnica criada, em 1991, por Carol Gray, que apresenta uma história curta, escrita na primeira pessoa do singular, com imagens que descrevem uma situação social, habilidade ou um evento em termos de sinais relevantes e de respostas sociais adequadas (RODRIGUES et al., 2017).</w:t>
      </w:r>
    </w:p>
    <w:p w:rsidR="000A5290" w:rsidRPr="000126CB" w:rsidRDefault="000A5290" w:rsidP="00B83A08">
      <w:pPr>
        <w:spacing w:after="0" w:line="360" w:lineRule="auto"/>
        <w:ind w:firstLine="720"/>
        <w:jc w:val="both"/>
        <w:rPr>
          <w:rFonts w:ascii="Arial" w:eastAsia="Times New Roman" w:hAnsi="Arial" w:cs="Arial"/>
          <w:color w:val="222222"/>
          <w:sz w:val="24"/>
          <w:szCs w:val="24"/>
        </w:rPr>
      </w:pPr>
    </w:p>
    <w:p w:rsidR="0000272C" w:rsidRDefault="0000272C" w:rsidP="006B076F">
      <w:pPr>
        <w:spacing w:after="0" w:line="360" w:lineRule="auto"/>
        <w:ind w:firstLine="720"/>
        <w:jc w:val="both"/>
        <w:rPr>
          <w:rFonts w:ascii="Arial" w:eastAsia="Times New Roman" w:hAnsi="Arial" w:cs="Arial"/>
          <w:color w:val="222222"/>
          <w:sz w:val="24"/>
          <w:szCs w:val="24"/>
        </w:rPr>
      </w:pPr>
      <w:r w:rsidRPr="0000272C">
        <w:rPr>
          <w:rFonts w:ascii="Arial" w:eastAsia="Times New Roman" w:hAnsi="Arial" w:cs="Arial"/>
          <w:color w:val="222222"/>
          <w:sz w:val="24"/>
          <w:szCs w:val="24"/>
        </w:rPr>
        <w:t xml:space="preserve">Usa-se livros para ajudar a criança a se familiarizar com o consultório </w:t>
      </w:r>
      <w:r w:rsidR="00E04DDC" w:rsidRPr="0000272C">
        <w:rPr>
          <w:rFonts w:ascii="Arial" w:eastAsia="Times New Roman" w:hAnsi="Arial" w:cs="Arial"/>
          <w:color w:val="222222"/>
          <w:sz w:val="24"/>
          <w:szCs w:val="24"/>
        </w:rPr>
        <w:t>odontológico</w:t>
      </w:r>
      <w:r w:rsidRPr="0000272C">
        <w:rPr>
          <w:rFonts w:ascii="Arial" w:eastAsia="Times New Roman" w:hAnsi="Arial" w:cs="Arial"/>
          <w:color w:val="222222"/>
          <w:sz w:val="24"/>
          <w:szCs w:val="24"/>
        </w:rPr>
        <w:t>. Esse modelo aproveita a capacidade das crianças para fazer melhor contato por meios de imagens em vez de palavras, usa-se uma série de fotografias coloridas descrevendo passo a passo</w:t>
      </w:r>
      <w:r w:rsidR="00E04DDC">
        <w:rPr>
          <w:rFonts w:ascii="Arial" w:eastAsia="Times New Roman" w:hAnsi="Arial" w:cs="Arial"/>
          <w:color w:val="222222"/>
          <w:sz w:val="24"/>
          <w:szCs w:val="24"/>
        </w:rPr>
        <w:t xml:space="preserve"> a </w:t>
      </w:r>
      <w:r w:rsidR="003E0A39">
        <w:rPr>
          <w:rFonts w:ascii="Arial" w:eastAsia="Times New Roman" w:hAnsi="Arial" w:cs="Arial"/>
          <w:color w:val="222222"/>
          <w:sz w:val="24"/>
          <w:szCs w:val="24"/>
        </w:rPr>
        <w:t xml:space="preserve">visita odontológica (DELLI </w:t>
      </w:r>
      <w:r w:rsidRPr="0000272C">
        <w:rPr>
          <w:rFonts w:ascii="Arial" w:eastAsia="Times New Roman" w:hAnsi="Arial" w:cs="Arial"/>
          <w:color w:val="222222"/>
          <w:sz w:val="24"/>
          <w:szCs w:val="24"/>
        </w:rPr>
        <w:t>et al., 2013).</w:t>
      </w:r>
      <w:r w:rsidR="00643F26">
        <w:rPr>
          <w:rFonts w:ascii="Arial" w:eastAsia="Times New Roman" w:hAnsi="Arial" w:cs="Arial"/>
          <w:color w:val="222222"/>
          <w:sz w:val="24"/>
          <w:szCs w:val="24"/>
        </w:rPr>
        <w:t xml:space="preserve"> </w:t>
      </w:r>
      <w:r w:rsidR="00C73821" w:rsidRPr="000C6731">
        <w:rPr>
          <w:rFonts w:ascii="Arial" w:eastAsia="Times New Roman" w:hAnsi="Arial" w:cs="Arial"/>
          <w:color w:val="000000"/>
          <w:sz w:val="24"/>
          <w:szCs w:val="24"/>
        </w:rPr>
        <w:t>Estudo com</w:t>
      </w:r>
      <w:r w:rsidR="00C73821">
        <w:rPr>
          <w:rFonts w:ascii="Arial" w:eastAsia="Times New Roman" w:hAnsi="Arial" w:cs="Arial"/>
          <w:color w:val="222222"/>
          <w:sz w:val="24"/>
          <w:szCs w:val="24"/>
        </w:rPr>
        <w:t>o</w:t>
      </w:r>
      <w:r w:rsidRPr="0000272C">
        <w:rPr>
          <w:rFonts w:ascii="Arial" w:eastAsia="Times New Roman" w:hAnsi="Arial" w:cs="Arial"/>
          <w:color w:val="222222"/>
          <w:sz w:val="24"/>
          <w:szCs w:val="24"/>
        </w:rPr>
        <w:t xml:space="preserve"> uso de história social (um livro com uma série de fotografias coloridas) para descrever todas as etapas envolvidas em uma visita da criança ao dentista</w:t>
      </w:r>
      <w:r w:rsidR="00C73821">
        <w:rPr>
          <w:rFonts w:ascii="Arial" w:eastAsia="Times New Roman" w:hAnsi="Arial" w:cs="Arial"/>
          <w:color w:val="222222"/>
          <w:sz w:val="24"/>
          <w:szCs w:val="24"/>
        </w:rPr>
        <w:t>,</w:t>
      </w:r>
      <w:r w:rsidRPr="0000272C">
        <w:rPr>
          <w:rFonts w:ascii="Arial" w:eastAsia="Times New Roman" w:hAnsi="Arial" w:cs="Arial"/>
          <w:color w:val="222222"/>
          <w:sz w:val="24"/>
          <w:szCs w:val="24"/>
        </w:rPr>
        <w:t xml:space="preserve"> relat</w:t>
      </w:r>
      <w:r w:rsidR="00C73821">
        <w:rPr>
          <w:rFonts w:ascii="Arial" w:eastAsia="Times New Roman" w:hAnsi="Arial" w:cs="Arial"/>
          <w:color w:val="222222"/>
          <w:sz w:val="24"/>
          <w:szCs w:val="24"/>
        </w:rPr>
        <w:t>ou</w:t>
      </w:r>
      <w:r w:rsidRPr="0000272C">
        <w:rPr>
          <w:rFonts w:ascii="Arial" w:eastAsia="Times New Roman" w:hAnsi="Arial" w:cs="Arial"/>
          <w:color w:val="222222"/>
          <w:sz w:val="24"/>
          <w:szCs w:val="24"/>
        </w:rPr>
        <w:t xml:space="preserve"> que a cooperação </w:t>
      </w:r>
      <w:r w:rsidR="00C73821">
        <w:rPr>
          <w:rFonts w:ascii="Arial" w:eastAsia="Times New Roman" w:hAnsi="Arial" w:cs="Arial"/>
          <w:color w:val="222222"/>
          <w:sz w:val="24"/>
          <w:szCs w:val="24"/>
        </w:rPr>
        <w:t>das crianças portadoras de</w:t>
      </w:r>
      <w:r w:rsidR="00C73821" w:rsidRPr="0000272C">
        <w:rPr>
          <w:rFonts w:ascii="Arial" w:eastAsia="Times New Roman" w:hAnsi="Arial" w:cs="Arial"/>
          <w:color w:val="222222"/>
          <w:sz w:val="24"/>
          <w:szCs w:val="24"/>
        </w:rPr>
        <w:t xml:space="preserve"> TE</w:t>
      </w:r>
      <w:r w:rsidR="00C73821">
        <w:rPr>
          <w:rFonts w:ascii="Arial" w:eastAsia="Times New Roman" w:hAnsi="Arial" w:cs="Arial"/>
          <w:color w:val="222222"/>
          <w:sz w:val="24"/>
          <w:szCs w:val="24"/>
        </w:rPr>
        <w:t xml:space="preserve">A </w:t>
      </w:r>
      <w:r w:rsidRPr="0000272C">
        <w:rPr>
          <w:rFonts w:ascii="Arial" w:eastAsia="Times New Roman" w:hAnsi="Arial" w:cs="Arial"/>
          <w:color w:val="222222"/>
          <w:sz w:val="24"/>
          <w:szCs w:val="24"/>
        </w:rPr>
        <w:t xml:space="preserve">melhorou em comparação </w:t>
      </w:r>
      <w:r w:rsidR="00C73821">
        <w:rPr>
          <w:rFonts w:ascii="Arial" w:eastAsia="Times New Roman" w:hAnsi="Arial" w:cs="Arial"/>
          <w:color w:val="222222"/>
          <w:sz w:val="24"/>
          <w:szCs w:val="24"/>
        </w:rPr>
        <w:t>àquelas</w:t>
      </w:r>
      <w:r w:rsidR="004F109A">
        <w:rPr>
          <w:rFonts w:ascii="Arial" w:eastAsia="Times New Roman" w:hAnsi="Arial" w:cs="Arial"/>
          <w:color w:val="222222"/>
          <w:sz w:val="24"/>
          <w:szCs w:val="24"/>
        </w:rPr>
        <w:t xml:space="preserve"> </w:t>
      </w:r>
      <w:r w:rsidR="003E0A39">
        <w:rPr>
          <w:rFonts w:ascii="Arial" w:eastAsia="Times New Roman" w:hAnsi="Arial" w:cs="Arial"/>
          <w:color w:val="222222"/>
          <w:sz w:val="24"/>
          <w:szCs w:val="24"/>
        </w:rPr>
        <w:t>que não usaram (GANDHI; KLEIN,</w:t>
      </w:r>
      <w:r w:rsidRPr="0000272C">
        <w:rPr>
          <w:rFonts w:ascii="Arial" w:eastAsia="Times New Roman" w:hAnsi="Arial" w:cs="Arial"/>
          <w:color w:val="222222"/>
          <w:sz w:val="24"/>
          <w:szCs w:val="24"/>
        </w:rPr>
        <w:t xml:space="preserve"> 2014).</w:t>
      </w:r>
    </w:p>
    <w:p w:rsidR="000A5290" w:rsidRPr="0000272C" w:rsidRDefault="000A5290" w:rsidP="006B076F">
      <w:pPr>
        <w:spacing w:after="0" w:line="360" w:lineRule="auto"/>
        <w:ind w:firstLine="720"/>
        <w:jc w:val="both"/>
        <w:rPr>
          <w:rFonts w:ascii="Times New Roman" w:eastAsia="Times New Roman" w:hAnsi="Times New Roman" w:cs="Times New Roman"/>
          <w:color w:val="000000"/>
          <w:sz w:val="24"/>
          <w:szCs w:val="24"/>
        </w:rPr>
      </w:pPr>
    </w:p>
    <w:p w:rsidR="0000272C" w:rsidRDefault="0000272C" w:rsidP="00E26FCC">
      <w:pPr>
        <w:spacing w:after="0" w:line="360" w:lineRule="auto"/>
        <w:ind w:firstLine="720"/>
        <w:jc w:val="both"/>
        <w:rPr>
          <w:rFonts w:ascii="Arial" w:eastAsia="Times New Roman" w:hAnsi="Arial" w:cs="Arial"/>
          <w:color w:val="222222"/>
          <w:sz w:val="24"/>
          <w:szCs w:val="24"/>
        </w:rPr>
      </w:pPr>
      <w:r w:rsidRPr="0000272C">
        <w:rPr>
          <w:rFonts w:ascii="Arial" w:eastAsia="Times New Roman" w:hAnsi="Arial" w:cs="Arial"/>
          <w:color w:val="222222"/>
          <w:sz w:val="24"/>
          <w:szCs w:val="24"/>
        </w:rPr>
        <w:t>Histórias Sociais normalmente são curtas e contam com uma relação descritiva, perspectiva e</w:t>
      </w:r>
      <w:r w:rsidR="00E36195">
        <w:rPr>
          <w:rFonts w:ascii="Arial" w:eastAsia="Times New Roman" w:hAnsi="Arial" w:cs="Arial"/>
          <w:color w:val="222222"/>
          <w:sz w:val="24"/>
          <w:szCs w:val="24"/>
        </w:rPr>
        <w:t>/</w:t>
      </w:r>
      <w:r w:rsidRPr="0000272C">
        <w:rPr>
          <w:rFonts w:ascii="Arial" w:eastAsia="Times New Roman" w:hAnsi="Arial" w:cs="Arial"/>
          <w:color w:val="222222"/>
          <w:sz w:val="24"/>
          <w:szCs w:val="24"/>
        </w:rPr>
        <w:t>ou sentenças a</w:t>
      </w:r>
      <w:r w:rsidR="004F109A">
        <w:rPr>
          <w:rFonts w:ascii="Arial" w:eastAsia="Times New Roman" w:hAnsi="Arial" w:cs="Arial"/>
          <w:color w:val="222222"/>
          <w:sz w:val="24"/>
          <w:szCs w:val="24"/>
        </w:rPr>
        <w:t>firmativas, além de visuais. Ela</w:t>
      </w:r>
      <w:r w:rsidRPr="0000272C">
        <w:rPr>
          <w:rFonts w:ascii="Arial" w:eastAsia="Times New Roman" w:hAnsi="Arial" w:cs="Arial"/>
          <w:color w:val="222222"/>
          <w:sz w:val="24"/>
          <w:szCs w:val="24"/>
        </w:rPr>
        <w:t>s podem ser fáceis de criar e os profissionais que buscam formular uma história social para uma visita ao dentista deve</w:t>
      </w:r>
      <w:r w:rsidR="00A36C38">
        <w:rPr>
          <w:rFonts w:ascii="Arial" w:eastAsia="Times New Roman" w:hAnsi="Arial" w:cs="Arial"/>
          <w:color w:val="222222"/>
          <w:sz w:val="24"/>
          <w:szCs w:val="24"/>
        </w:rPr>
        <w:t>m</w:t>
      </w:r>
      <w:r w:rsidRPr="0000272C">
        <w:rPr>
          <w:rFonts w:ascii="Arial" w:eastAsia="Times New Roman" w:hAnsi="Arial" w:cs="Arial"/>
          <w:color w:val="222222"/>
          <w:sz w:val="24"/>
          <w:szCs w:val="24"/>
        </w:rPr>
        <w:t xml:space="preserve"> rever as orientações associadas à sua construção.</w:t>
      </w:r>
      <w:r w:rsidR="004F109A">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 xml:space="preserve">Em crianças com TEA, as histórias sociais podem melhorar comportamentos sociais. Há evidências de que comportamentos disruptivos </w:t>
      </w:r>
      <w:r w:rsidRPr="0000272C">
        <w:rPr>
          <w:rFonts w:ascii="Arial" w:eastAsia="Times New Roman" w:hAnsi="Arial" w:cs="Arial"/>
          <w:color w:val="222222"/>
          <w:sz w:val="24"/>
          <w:szCs w:val="24"/>
        </w:rPr>
        <w:lastRenderedPageBreak/>
        <w:t xml:space="preserve">podem também ser reduzidos com o uso repetitivo de uma história social. Além de dicas visuais as histórias sociais dependem de habilidades de leitura e habilidades básicas de processamento auditivo, além de pistas visuais. Portanto, a capacidade de leitura e desempenho auditivo devem ser avaliados antes de </w:t>
      </w:r>
      <w:r w:rsidR="00A36C38">
        <w:rPr>
          <w:rFonts w:ascii="Arial" w:eastAsia="Times New Roman" w:hAnsi="Arial" w:cs="Arial"/>
          <w:color w:val="222222"/>
          <w:sz w:val="24"/>
          <w:szCs w:val="24"/>
        </w:rPr>
        <w:t xml:space="preserve">se </w:t>
      </w:r>
      <w:r w:rsidRPr="0000272C">
        <w:rPr>
          <w:rFonts w:ascii="Arial" w:eastAsia="Times New Roman" w:hAnsi="Arial" w:cs="Arial"/>
          <w:color w:val="222222"/>
          <w:sz w:val="24"/>
          <w:szCs w:val="24"/>
        </w:rPr>
        <w:t>considerar este método</w:t>
      </w:r>
      <w:r w:rsidR="004F109A">
        <w:rPr>
          <w:rFonts w:ascii="Arial" w:eastAsia="Times New Roman" w:hAnsi="Arial" w:cs="Arial"/>
          <w:color w:val="222222"/>
          <w:sz w:val="24"/>
          <w:szCs w:val="24"/>
        </w:rPr>
        <w:t xml:space="preserve"> </w:t>
      </w:r>
      <w:r w:rsidRPr="0000272C">
        <w:rPr>
          <w:rFonts w:ascii="Arial" w:eastAsia="Times New Roman" w:hAnsi="Arial" w:cs="Arial"/>
          <w:color w:val="222222"/>
          <w:sz w:val="24"/>
          <w:szCs w:val="24"/>
        </w:rPr>
        <w:t>(GANDHI</w:t>
      </w:r>
      <w:r w:rsidR="003E0A39">
        <w:rPr>
          <w:rFonts w:ascii="Arial" w:eastAsia="Times New Roman" w:hAnsi="Arial" w:cs="Arial"/>
          <w:color w:val="222222"/>
          <w:sz w:val="24"/>
          <w:szCs w:val="24"/>
        </w:rPr>
        <w:t>; KLEIN,</w:t>
      </w:r>
      <w:r w:rsidRPr="0000272C">
        <w:rPr>
          <w:rFonts w:ascii="Arial" w:eastAsia="Times New Roman" w:hAnsi="Arial" w:cs="Arial"/>
          <w:color w:val="222222"/>
          <w:sz w:val="24"/>
          <w:szCs w:val="24"/>
        </w:rPr>
        <w:t xml:space="preserve"> 2018)</w:t>
      </w:r>
      <w:r w:rsidR="005612C8">
        <w:rPr>
          <w:rFonts w:ascii="Arial" w:eastAsia="Times New Roman" w:hAnsi="Arial" w:cs="Arial"/>
          <w:color w:val="222222"/>
          <w:sz w:val="24"/>
          <w:szCs w:val="24"/>
        </w:rPr>
        <w:t xml:space="preserve">. </w:t>
      </w:r>
    </w:p>
    <w:p w:rsidR="005C2956" w:rsidRDefault="005C2956" w:rsidP="00A36C38">
      <w:pPr>
        <w:spacing w:after="0" w:line="360" w:lineRule="auto"/>
        <w:ind w:firstLine="708"/>
        <w:jc w:val="both"/>
        <w:rPr>
          <w:rFonts w:ascii="Arial" w:hAnsi="Arial" w:cs="Arial"/>
          <w:sz w:val="24"/>
          <w:szCs w:val="24"/>
        </w:rPr>
      </w:pPr>
    </w:p>
    <w:p w:rsidR="003B7D76" w:rsidRDefault="003E0A39" w:rsidP="00A36C38">
      <w:pPr>
        <w:spacing w:after="0" w:line="360" w:lineRule="auto"/>
        <w:ind w:firstLine="708"/>
        <w:jc w:val="both"/>
        <w:rPr>
          <w:rFonts w:ascii="Arial" w:hAnsi="Arial" w:cs="Arial"/>
          <w:sz w:val="24"/>
          <w:szCs w:val="24"/>
        </w:rPr>
      </w:pPr>
      <w:r>
        <w:rPr>
          <w:rFonts w:ascii="Arial" w:hAnsi="Arial" w:cs="Arial"/>
          <w:sz w:val="24"/>
          <w:szCs w:val="24"/>
        </w:rPr>
        <w:t>Ma</w:t>
      </w:r>
      <w:r w:rsidR="000C6731">
        <w:rPr>
          <w:rFonts w:ascii="Arial" w:hAnsi="Arial" w:cs="Arial"/>
          <w:sz w:val="24"/>
          <w:szCs w:val="24"/>
        </w:rPr>
        <w:t>h</w:t>
      </w:r>
      <w:r>
        <w:rPr>
          <w:rFonts w:ascii="Arial" w:hAnsi="Arial" w:cs="Arial"/>
          <w:sz w:val="24"/>
          <w:szCs w:val="24"/>
        </w:rPr>
        <w:t xml:space="preserve"> e Tsang</w:t>
      </w:r>
      <w:r w:rsidR="00A36C38">
        <w:rPr>
          <w:rFonts w:ascii="Arial" w:hAnsi="Arial" w:cs="Arial"/>
          <w:sz w:val="24"/>
          <w:szCs w:val="24"/>
        </w:rPr>
        <w:t xml:space="preserve"> (</w:t>
      </w:r>
      <w:r w:rsidR="00DD1664" w:rsidRPr="00373743">
        <w:rPr>
          <w:rFonts w:ascii="Arial" w:hAnsi="Arial" w:cs="Arial"/>
          <w:sz w:val="24"/>
          <w:szCs w:val="24"/>
        </w:rPr>
        <w:t>2016</w:t>
      </w:r>
      <w:r w:rsidR="00A36C38">
        <w:rPr>
          <w:rFonts w:ascii="Arial" w:hAnsi="Arial" w:cs="Arial"/>
          <w:sz w:val="24"/>
          <w:szCs w:val="24"/>
        </w:rPr>
        <w:t>) em seu e</w:t>
      </w:r>
      <w:r w:rsidR="00DD1664" w:rsidRPr="00373743">
        <w:rPr>
          <w:rFonts w:ascii="Arial" w:hAnsi="Arial" w:cs="Arial"/>
          <w:sz w:val="24"/>
          <w:szCs w:val="24"/>
        </w:rPr>
        <w:t>studo relatou que o uso de uma série de imagens (por exemplo, mostrando os passos d</w:t>
      </w:r>
      <w:r w:rsidR="00A36C38">
        <w:rPr>
          <w:rFonts w:ascii="Arial" w:hAnsi="Arial" w:cs="Arial"/>
          <w:sz w:val="24"/>
          <w:szCs w:val="24"/>
        </w:rPr>
        <w:t>a escovação dentária</w:t>
      </w:r>
      <w:r w:rsidR="00DD1664" w:rsidRPr="00373743">
        <w:rPr>
          <w:rFonts w:ascii="Arial" w:hAnsi="Arial" w:cs="Arial"/>
          <w:sz w:val="24"/>
          <w:szCs w:val="24"/>
        </w:rPr>
        <w:t>) ajudou</w:t>
      </w:r>
      <w:r w:rsidR="00DD1664">
        <w:rPr>
          <w:rFonts w:ascii="Arial" w:hAnsi="Arial" w:cs="Arial"/>
          <w:sz w:val="24"/>
          <w:szCs w:val="24"/>
        </w:rPr>
        <w:t xml:space="preserve"> as crianças </w:t>
      </w:r>
      <w:r w:rsidR="00DD1664" w:rsidRPr="00373743">
        <w:rPr>
          <w:rFonts w:ascii="Arial" w:hAnsi="Arial" w:cs="Arial"/>
          <w:sz w:val="24"/>
          <w:szCs w:val="24"/>
        </w:rPr>
        <w:t>com autismo a manter</w:t>
      </w:r>
      <w:r w:rsidR="00A36C38">
        <w:rPr>
          <w:rFonts w:ascii="Arial" w:hAnsi="Arial" w:cs="Arial"/>
          <w:sz w:val="24"/>
          <w:szCs w:val="24"/>
        </w:rPr>
        <w:t xml:space="preserve"> uma </w:t>
      </w:r>
      <w:r w:rsidR="00DD1664" w:rsidRPr="00373743">
        <w:rPr>
          <w:rFonts w:ascii="Arial" w:hAnsi="Arial" w:cs="Arial"/>
          <w:sz w:val="24"/>
          <w:szCs w:val="24"/>
        </w:rPr>
        <w:t>boa higiene bucal em casa. Verificou-se</w:t>
      </w:r>
      <w:r w:rsidR="00B125CE">
        <w:rPr>
          <w:rFonts w:ascii="Arial" w:hAnsi="Arial" w:cs="Arial"/>
          <w:sz w:val="24"/>
          <w:szCs w:val="24"/>
        </w:rPr>
        <w:t xml:space="preserve"> </w:t>
      </w:r>
      <w:r w:rsidR="00DD1664" w:rsidRPr="00373743">
        <w:rPr>
          <w:rFonts w:ascii="Arial" w:hAnsi="Arial" w:cs="Arial"/>
          <w:sz w:val="24"/>
          <w:szCs w:val="24"/>
        </w:rPr>
        <w:t>também que a cooperação</w:t>
      </w:r>
      <w:r w:rsidR="00B125CE">
        <w:rPr>
          <w:rFonts w:ascii="Arial" w:hAnsi="Arial" w:cs="Arial"/>
          <w:sz w:val="24"/>
          <w:szCs w:val="24"/>
        </w:rPr>
        <w:t xml:space="preserve"> </w:t>
      </w:r>
      <w:r w:rsidR="00DD1664" w:rsidRPr="00373743">
        <w:rPr>
          <w:rFonts w:ascii="Arial" w:hAnsi="Arial" w:cs="Arial"/>
          <w:sz w:val="24"/>
          <w:szCs w:val="24"/>
        </w:rPr>
        <w:t>melhorou quando as crianças com autismo revisaram</w:t>
      </w:r>
      <w:r w:rsidR="00B125CE">
        <w:rPr>
          <w:rFonts w:ascii="Arial" w:hAnsi="Arial" w:cs="Arial"/>
          <w:sz w:val="24"/>
          <w:szCs w:val="24"/>
        </w:rPr>
        <w:t xml:space="preserve"> </w:t>
      </w:r>
      <w:r w:rsidR="00DD1664" w:rsidRPr="00373743">
        <w:rPr>
          <w:rFonts w:ascii="Arial" w:hAnsi="Arial" w:cs="Arial"/>
          <w:sz w:val="24"/>
          <w:szCs w:val="24"/>
        </w:rPr>
        <w:t>um livro mostrando fotos de todas as etapas da consulta odontológica, ou</w:t>
      </w:r>
      <w:r w:rsidR="00B125CE">
        <w:rPr>
          <w:rFonts w:ascii="Arial" w:hAnsi="Arial" w:cs="Arial"/>
          <w:sz w:val="24"/>
          <w:szCs w:val="24"/>
        </w:rPr>
        <w:t xml:space="preserve"> </w:t>
      </w:r>
      <w:r w:rsidR="00DD1664" w:rsidRPr="00373743">
        <w:rPr>
          <w:rFonts w:ascii="Arial" w:hAnsi="Arial" w:cs="Arial"/>
          <w:sz w:val="24"/>
          <w:szCs w:val="24"/>
        </w:rPr>
        <w:t>assisti</w:t>
      </w:r>
      <w:r w:rsidR="00A36C38">
        <w:rPr>
          <w:rFonts w:ascii="Arial" w:hAnsi="Arial" w:cs="Arial"/>
          <w:sz w:val="24"/>
          <w:szCs w:val="24"/>
        </w:rPr>
        <w:t xml:space="preserve">ram a </w:t>
      </w:r>
      <w:r w:rsidR="00DD1664" w:rsidRPr="00373743">
        <w:rPr>
          <w:rFonts w:ascii="Arial" w:hAnsi="Arial" w:cs="Arial"/>
          <w:sz w:val="24"/>
          <w:szCs w:val="24"/>
        </w:rPr>
        <w:t>vídeo</w:t>
      </w:r>
      <w:r w:rsidR="00A36C38">
        <w:rPr>
          <w:rFonts w:ascii="Arial" w:hAnsi="Arial" w:cs="Arial"/>
          <w:sz w:val="24"/>
          <w:szCs w:val="24"/>
        </w:rPr>
        <w:t>s</w:t>
      </w:r>
      <w:r w:rsidR="00DD1664" w:rsidRPr="00373743">
        <w:rPr>
          <w:rFonts w:ascii="Arial" w:hAnsi="Arial" w:cs="Arial"/>
          <w:sz w:val="24"/>
          <w:szCs w:val="24"/>
        </w:rPr>
        <w:t xml:space="preserve"> de outras</w:t>
      </w:r>
      <w:r w:rsidR="00B125CE">
        <w:rPr>
          <w:rFonts w:ascii="Arial" w:hAnsi="Arial" w:cs="Arial"/>
          <w:sz w:val="24"/>
          <w:szCs w:val="24"/>
        </w:rPr>
        <w:t xml:space="preserve"> </w:t>
      </w:r>
      <w:r w:rsidR="00DD1664" w:rsidRPr="00373743">
        <w:rPr>
          <w:rFonts w:ascii="Arial" w:hAnsi="Arial" w:cs="Arial"/>
          <w:sz w:val="24"/>
          <w:szCs w:val="24"/>
        </w:rPr>
        <w:t>crianças submetidas a uma consulta odontológica</w:t>
      </w:r>
      <w:r w:rsidR="0063089B">
        <w:rPr>
          <w:rFonts w:ascii="Arial" w:hAnsi="Arial" w:cs="Arial"/>
          <w:sz w:val="24"/>
          <w:szCs w:val="24"/>
        </w:rPr>
        <w:t>.</w:t>
      </w:r>
    </w:p>
    <w:p w:rsidR="0063089B" w:rsidRPr="00A36C38" w:rsidRDefault="0063089B" w:rsidP="00A36C38">
      <w:pPr>
        <w:spacing w:after="0" w:line="360" w:lineRule="auto"/>
        <w:ind w:firstLine="708"/>
        <w:jc w:val="both"/>
        <w:rPr>
          <w:rFonts w:ascii="Arial" w:hAnsi="Arial" w:cs="Arial"/>
          <w:sz w:val="24"/>
          <w:szCs w:val="24"/>
        </w:rPr>
      </w:pPr>
    </w:p>
    <w:p w:rsidR="003B7D76" w:rsidRPr="003B7D76" w:rsidRDefault="00536311" w:rsidP="00536311">
      <w:pPr>
        <w:spacing w:after="0" w:line="360" w:lineRule="auto"/>
        <w:ind w:firstLine="720"/>
        <w:rPr>
          <w:rFonts w:ascii="Arial" w:eastAsia="Times New Roman" w:hAnsi="Arial" w:cs="Arial"/>
          <w:color w:val="222222"/>
          <w:sz w:val="24"/>
          <w:szCs w:val="24"/>
        </w:rPr>
      </w:pPr>
      <w:r>
        <w:rPr>
          <w:rFonts w:ascii="Arial" w:eastAsia="Times New Roman" w:hAnsi="Arial" w:cs="Arial"/>
          <w:b/>
          <w:bCs/>
          <w:color w:val="222222"/>
          <w:sz w:val="24"/>
          <w:szCs w:val="24"/>
        </w:rPr>
        <w:t xml:space="preserve">3.8.7 </w:t>
      </w:r>
      <w:r w:rsidR="0000272C" w:rsidRPr="000A5290">
        <w:rPr>
          <w:rFonts w:ascii="Arial" w:eastAsia="Times New Roman" w:hAnsi="Arial" w:cs="Arial"/>
          <w:b/>
          <w:bCs/>
          <w:color w:val="222222"/>
          <w:sz w:val="24"/>
          <w:szCs w:val="24"/>
        </w:rPr>
        <w:t>DESSEN</w:t>
      </w:r>
      <w:r w:rsidR="003B7D76" w:rsidRPr="000A5290">
        <w:rPr>
          <w:rFonts w:ascii="Arial" w:eastAsia="Times New Roman" w:hAnsi="Arial" w:cs="Arial"/>
          <w:b/>
          <w:bCs/>
          <w:color w:val="222222"/>
          <w:sz w:val="24"/>
          <w:szCs w:val="24"/>
        </w:rPr>
        <w:t>S</w:t>
      </w:r>
      <w:r w:rsidR="0000272C" w:rsidRPr="000A5290">
        <w:rPr>
          <w:rFonts w:ascii="Arial" w:eastAsia="Times New Roman" w:hAnsi="Arial" w:cs="Arial"/>
          <w:b/>
          <w:bCs/>
          <w:color w:val="222222"/>
          <w:sz w:val="24"/>
          <w:szCs w:val="24"/>
        </w:rPr>
        <w:t>IBILIZAÇÃO</w:t>
      </w:r>
    </w:p>
    <w:p w:rsidR="00870DA6" w:rsidRDefault="00870DA6" w:rsidP="00800618">
      <w:pPr>
        <w:spacing w:before="240" w:after="0" w:line="360" w:lineRule="auto"/>
        <w:ind w:firstLine="720"/>
        <w:jc w:val="both"/>
        <w:rPr>
          <w:rFonts w:ascii="Arial" w:hAnsi="Arial" w:cs="Arial"/>
          <w:sz w:val="24"/>
          <w:szCs w:val="24"/>
        </w:rPr>
      </w:pPr>
      <w:r w:rsidRPr="00870DA6">
        <w:rPr>
          <w:rFonts w:ascii="Arial" w:hAnsi="Arial" w:cs="Arial"/>
          <w:sz w:val="24"/>
          <w:szCs w:val="24"/>
        </w:rPr>
        <w:t>A dessensibilização sistemática é um</w:t>
      </w:r>
      <w:r>
        <w:rPr>
          <w:rFonts w:ascii="Arial" w:hAnsi="Arial" w:cs="Arial"/>
          <w:sz w:val="24"/>
          <w:szCs w:val="24"/>
        </w:rPr>
        <w:t>a</w:t>
      </w:r>
      <w:r w:rsidR="0063089B">
        <w:rPr>
          <w:rFonts w:ascii="Arial" w:hAnsi="Arial" w:cs="Arial"/>
          <w:sz w:val="24"/>
          <w:szCs w:val="24"/>
        </w:rPr>
        <w:t xml:space="preserve"> </w:t>
      </w:r>
      <w:r w:rsidRPr="00870DA6">
        <w:rPr>
          <w:rFonts w:ascii="Arial" w:hAnsi="Arial" w:cs="Arial"/>
          <w:sz w:val="24"/>
          <w:szCs w:val="24"/>
        </w:rPr>
        <w:t>técnica psicológica que tem sido</w:t>
      </w:r>
      <w:r w:rsidRPr="00870DA6">
        <w:rPr>
          <w:rFonts w:ascii="Arial" w:hAnsi="Arial" w:cs="Arial"/>
          <w:sz w:val="24"/>
          <w:szCs w:val="24"/>
        </w:rPr>
        <w:br/>
        <w:t>aplicad</w:t>
      </w:r>
      <w:r w:rsidR="00A36C38">
        <w:rPr>
          <w:rFonts w:ascii="Arial" w:hAnsi="Arial" w:cs="Arial"/>
          <w:sz w:val="24"/>
          <w:szCs w:val="24"/>
        </w:rPr>
        <w:t>a</w:t>
      </w:r>
      <w:r w:rsidRPr="00870DA6">
        <w:rPr>
          <w:rFonts w:ascii="Arial" w:hAnsi="Arial" w:cs="Arial"/>
          <w:sz w:val="24"/>
          <w:szCs w:val="24"/>
        </w:rPr>
        <w:t xml:space="preserve"> com sucesso para modificar o comportamento</w:t>
      </w:r>
      <w:r w:rsidR="00E05E5A">
        <w:rPr>
          <w:rFonts w:ascii="Arial" w:hAnsi="Arial" w:cs="Arial"/>
          <w:sz w:val="24"/>
          <w:szCs w:val="24"/>
        </w:rPr>
        <w:t xml:space="preserve"> </w:t>
      </w:r>
      <w:r w:rsidRPr="00870DA6">
        <w:rPr>
          <w:rFonts w:ascii="Arial" w:hAnsi="Arial" w:cs="Arial"/>
          <w:sz w:val="24"/>
          <w:szCs w:val="24"/>
        </w:rPr>
        <w:t xml:space="preserve">de pacientes ansiosos no </w:t>
      </w:r>
      <w:r>
        <w:rPr>
          <w:rFonts w:ascii="Arial" w:hAnsi="Arial" w:cs="Arial"/>
          <w:sz w:val="24"/>
          <w:szCs w:val="24"/>
        </w:rPr>
        <w:t xml:space="preserve">consultório </w:t>
      </w:r>
      <w:r w:rsidRPr="00870DA6">
        <w:rPr>
          <w:rFonts w:ascii="Arial" w:hAnsi="Arial" w:cs="Arial"/>
          <w:sz w:val="24"/>
          <w:szCs w:val="24"/>
        </w:rPr>
        <w:t>odontológico</w:t>
      </w:r>
      <w:r>
        <w:rPr>
          <w:rFonts w:ascii="Arial" w:hAnsi="Arial" w:cs="Arial"/>
          <w:sz w:val="24"/>
          <w:szCs w:val="24"/>
        </w:rPr>
        <w:t>.</w:t>
      </w:r>
      <w:r w:rsidRPr="00870DA6">
        <w:rPr>
          <w:rFonts w:ascii="Arial" w:hAnsi="Arial" w:cs="Arial"/>
          <w:sz w:val="24"/>
          <w:szCs w:val="24"/>
        </w:rPr>
        <w:t xml:space="preserve"> Durante uma série de </w:t>
      </w:r>
      <w:r>
        <w:rPr>
          <w:rFonts w:ascii="Arial" w:hAnsi="Arial" w:cs="Arial"/>
          <w:sz w:val="24"/>
          <w:szCs w:val="24"/>
        </w:rPr>
        <w:t>sessões,</w:t>
      </w:r>
      <w:r w:rsidRPr="00870DA6">
        <w:rPr>
          <w:rFonts w:ascii="Arial" w:hAnsi="Arial" w:cs="Arial"/>
          <w:sz w:val="24"/>
          <w:szCs w:val="24"/>
        </w:rPr>
        <w:t xml:space="preserve"> os pacientes são</w:t>
      </w:r>
      <w:r w:rsidR="00E05E5A">
        <w:rPr>
          <w:rFonts w:ascii="Arial" w:hAnsi="Arial" w:cs="Arial"/>
          <w:sz w:val="24"/>
          <w:szCs w:val="24"/>
        </w:rPr>
        <w:t xml:space="preserve"> </w:t>
      </w:r>
      <w:r w:rsidRPr="00870DA6">
        <w:rPr>
          <w:rFonts w:ascii="Arial" w:hAnsi="Arial" w:cs="Arial"/>
          <w:sz w:val="24"/>
          <w:szCs w:val="24"/>
        </w:rPr>
        <w:t>gradualmente expostos</w:t>
      </w:r>
      <w:r w:rsidR="00E05E5A">
        <w:rPr>
          <w:rFonts w:ascii="Arial" w:hAnsi="Arial" w:cs="Arial"/>
          <w:sz w:val="24"/>
          <w:szCs w:val="24"/>
        </w:rPr>
        <w:t xml:space="preserve"> </w:t>
      </w:r>
      <w:r>
        <w:rPr>
          <w:rFonts w:ascii="Arial" w:hAnsi="Arial" w:cs="Arial"/>
          <w:sz w:val="24"/>
          <w:szCs w:val="24"/>
        </w:rPr>
        <w:t>aos componentes</w:t>
      </w:r>
      <w:r w:rsidRPr="00870DA6">
        <w:rPr>
          <w:rFonts w:ascii="Arial" w:hAnsi="Arial" w:cs="Arial"/>
          <w:sz w:val="24"/>
          <w:szCs w:val="24"/>
        </w:rPr>
        <w:t xml:space="preserve"> que causam</w:t>
      </w:r>
      <w:r w:rsidR="00E05E5A">
        <w:rPr>
          <w:rFonts w:ascii="Arial" w:hAnsi="Arial" w:cs="Arial"/>
          <w:sz w:val="24"/>
          <w:szCs w:val="24"/>
        </w:rPr>
        <w:t xml:space="preserve"> </w:t>
      </w:r>
      <w:r w:rsidRPr="00870DA6">
        <w:rPr>
          <w:rFonts w:ascii="Arial" w:hAnsi="Arial" w:cs="Arial"/>
          <w:sz w:val="24"/>
          <w:szCs w:val="24"/>
        </w:rPr>
        <w:t>ansiedade</w:t>
      </w:r>
      <w:r w:rsidR="00A36C38">
        <w:rPr>
          <w:rFonts w:ascii="Arial" w:hAnsi="Arial" w:cs="Arial"/>
          <w:sz w:val="24"/>
          <w:szCs w:val="24"/>
        </w:rPr>
        <w:t>, c</w:t>
      </w:r>
      <w:r w:rsidRPr="00870DA6">
        <w:rPr>
          <w:rFonts w:ascii="Arial" w:hAnsi="Arial" w:cs="Arial"/>
          <w:sz w:val="24"/>
          <w:szCs w:val="24"/>
        </w:rPr>
        <w:t>om o tempo,</w:t>
      </w:r>
      <w:r w:rsidR="00A36C38">
        <w:rPr>
          <w:rFonts w:ascii="Arial" w:hAnsi="Arial" w:cs="Arial"/>
          <w:sz w:val="24"/>
          <w:szCs w:val="24"/>
        </w:rPr>
        <w:t xml:space="preserve"> vem se con</w:t>
      </w:r>
      <w:r w:rsidRPr="00870DA6">
        <w:rPr>
          <w:rFonts w:ascii="Arial" w:hAnsi="Arial" w:cs="Arial"/>
          <w:sz w:val="24"/>
          <w:szCs w:val="24"/>
        </w:rPr>
        <w:t>seguindo a habituação</w:t>
      </w:r>
      <w:r w:rsidR="00E05E5A">
        <w:rPr>
          <w:rFonts w:ascii="Arial" w:hAnsi="Arial" w:cs="Arial"/>
          <w:sz w:val="24"/>
          <w:szCs w:val="24"/>
        </w:rPr>
        <w:t xml:space="preserve"> </w:t>
      </w:r>
      <w:r w:rsidRPr="00870DA6">
        <w:rPr>
          <w:rFonts w:ascii="Arial" w:hAnsi="Arial" w:cs="Arial"/>
          <w:sz w:val="24"/>
          <w:szCs w:val="24"/>
        </w:rPr>
        <w:t xml:space="preserve">e aproximações </w:t>
      </w:r>
      <w:r w:rsidR="00643F26" w:rsidRPr="00870DA6">
        <w:rPr>
          <w:rFonts w:ascii="Arial" w:hAnsi="Arial" w:cs="Arial"/>
          <w:sz w:val="24"/>
          <w:szCs w:val="24"/>
        </w:rPr>
        <w:t>bem</w:t>
      </w:r>
      <w:r w:rsidR="00643F26">
        <w:rPr>
          <w:rFonts w:ascii="Arial" w:hAnsi="Arial" w:cs="Arial"/>
          <w:sz w:val="24"/>
          <w:szCs w:val="24"/>
        </w:rPr>
        <w:t>-sucedidas</w:t>
      </w:r>
      <w:r w:rsidRPr="00870DA6">
        <w:rPr>
          <w:rFonts w:ascii="Arial" w:hAnsi="Arial" w:cs="Arial"/>
          <w:sz w:val="24"/>
          <w:szCs w:val="24"/>
        </w:rPr>
        <w:t>,</w:t>
      </w:r>
      <w:r w:rsidR="00A36C38">
        <w:rPr>
          <w:rFonts w:ascii="Arial" w:hAnsi="Arial" w:cs="Arial"/>
          <w:sz w:val="24"/>
          <w:szCs w:val="24"/>
        </w:rPr>
        <w:t xml:space="preserve"> tornando </w:t>
      </w:r>
      <w:r w:rsidRPr="00870DA6">
        <w:rPr>
          <w:rFonts w:ascii="Arial" w:hAnsi="Arial" w:cs="Arial"/>
          <w:sz w:val="24"/>
          <w:szCs w:val="24"/>
        </w:rPr>
        <w:t>os pacient</w:t>
      </w:r>
      <w:r>
        <w:rPr>
          <w:rFonts w:ascii="Arial" w:hAnsi="Arial" w:cs="Arial"/>
          <w:sz w:val="24"/>
          <w:szCs w:val="24"/>
        </w:rPr>
        <w:t>es</w:t>
      </w:r>
      <w:r w:rsidR="00E05E5A">
        <w:rPr>
          <w:rFonts w:ascii="Arial" w:hAnsi="Arial" w:cs="Arial"/>
          <w:sz w:val="24"/>
          <w:szCs w:val="24"/>
        </w:rPr>
        <w:t xml:space="preserve"> </w:t>
      </w:r>
      <w:r>
        <w:rPr>
          <w:rFonts w:ascii="Arial" w:hAnsi="Arial" w:cs="Arial"/>
          <w:sz w:val="24"/>
          <w:szCs w:val="24"/>
        </w:rPr>
        <w:t>capazes de prosseguir o tratamento</w:t>
      </w:r>
      <w:r w:rsidR="00800618">
        <w:rPr>
          <w:rFonts w:ascii="Arial" w:hAnsi="Arial" w:cs="Arial"/>
          <w:sz w:val="24"/>
          <w:szCs w:val="24"/>
        </w:rPr>
        <w:t xml:space="preserve"> com</w:t>
      </w:r>
      <w:r>
        <w:rPr>
          <w:rFonts w:ascii="Arial" w:hAnsi="Arial" w:cs="Arial"/>
          <w:sz w:val="24"/>
          <w:szCs w:val="24"/>
        </w:rPr>
        <w:t xml:space="preserve"> um estado psicológico</w:t>
      </w:r>
      <w:r w:rsidRPr="00870DA6">
        <w:rPr>
          <w:rFonts w:ascii="Arial" w:hAnsi="Arial" w:cs="Arial"/>
          <w:sz w:val="24"/>
          <w:szCs w:val="24"/>
        </w:rPr>
        <w:t xml:space="preserve"> confortável</w:t>
      </w:r>
      <w:r w:rsidR="00800618">
        <w:rPr>
          <w:rFonts w:ascii="Arial" w:hAnsi="Arial" w:cs="Arial"/>
          <w:sz w:val="24"/>
          <w:szCs w:val="24"/>
        </w:rPr>
        <w:t xml:space="preserve"> (NELSON</w:t>
      </w:r>
      <w:r w:rsidR="00E05E5A">
        <w:rPr>
          <w:rFonts w:ascii="Arial" w:hAnsi="Arial" w:cs="Arial"/>
          <w:sz w:val="24"/>
          <w:szCs w:val="24"/>
        </w:rPr>
        <w:t xml:space="preserve"> </w:t>
      </w:r>
      <w:r w:rsidR="00800618">
        <w:rPr>
          <w:rFonts w:ascii="Arial" w:hAnsi="Arial" w:cs="Arial"/>
          <w:sz w:val="24"/>
          <w:szCs w:val="24"/>
        </w:rPr>
        <w:t>et al., 2014)</w:t>
      </w:r>
      <w:r w:rsidRPr="00870DA6">
        <w:rPr>
          <w:rFonts w:ascii="Arial" w:hAnsi="Arial" w:cs="Arial"/>
          <w:sz w:val="24"/>
          <w:szCs w:val="24"/>
        </w:rPr>
        <w:t>.</w:t>
      </w:r>
    </w:p>
    <w:p w:rsidR="00156879" w:rsidRDefault="00156879" w:rsidP="00156879">
      <w:pPr>
        <w:spacing w:after="0" w:line="360" w:lineRule="auto"/>
        <w:jc w:val="both"/>
        <w:rPr>
          <w:rFonts w:ascii="Arial" w:eastAsia="Times New Roman" w:hAnsi="Arial" w:cs="Arial"/>
          <w:color w:val="222222"/>
          <w:sz w:val="24"/>
          <w:szCs w:val="24"/>
        </w:rPr>
      </w:pPr>
    </w:p>
    <w:p w:rsidR="0000272C" w:rsidRDefault="0000272C" w:rsidP="00156879">
      <w:pPr>
        <w:spacing w:after="0" w:line="360" w:lineRule="auto"/>
        <w:ind w:firstLine="708"/>
        <w:jc w:val="both"/>
        <w:rPr>
          <w:rFonts w:ascii="Arial" w:eastAsia="Times New Roman" w:hAnsi="Arial" w:cs="Arial"/>
          <w:color w:val="222222"/>
          <w:sz w:val="24"/>
          <w:szCs w:val="24"/>
        </w:rPr>
      </w:pPr>
      <w:r w:rsidRPr="0000272C">
        <w:rPr>
          <w:rFonts w:ascii="Arial" w:eastAsia="Times New Roman" w:hAnsi="Arial" w:cs="Arial"/>
          <w:color w:val="222222"/>
          <w:sz w:val="24"/>
          <w:szCs w:val="24"/>
        </w:rPr>
        <w:t xml:space="preserve">Compromissos de dessensibilização são projetados para repetidamente expor a criança ao ambiente dentário e são destinadas a promover a confiança e a adaptação da criança. O uso de dessensibilização pode resultar em aumento da cooperação para o atendimento a crianças com TEA e outras deficiências intelectuais. O processo é iniciado depois de aprender com os pais o tipo de reforçador positivo que é valioso para seu filho (por exemplo, adesivos, selos). Então, os passos associados a um procedimento como um exame odontológico pode ser praticado em um ambiente simulado (por exemplo, sua casa) por combinar o uso do reforçador positivo com o elogio. </w:t>
      </w:r>
      <w:r w:rsidRPr="0000272C">
        <w:rPr>
          <w:rFonts w:ascii="Arial" w:eastAsia="Times New Roman" w:hAnsi="Arial" w:cs="Arial"/>
          <w:color w:val="222222"/>
          <w:sz w:val="24"/>
          <w:szCs w:val="24"/>
        </w:rPr>
        <w:lastRenderedPageBreak/>
        <w:t>Idealmente, as sessões práticas seriam seguidas por visitas ao consultório odontológico, onde o exame odontológico atual ocorre (GANDHI</w:t>
      </w:r>
      <w:r w:rsidR="00156879">
        <w:rPr>
          <w:rFonts w:ascii="Arial" w:eastAsia="Times New Roman" w:hAnsi="Arial" w:cs="Arial"/>
          <w:color w:val="222222"/>
          <w:sz w:val="24"/>
          <w:szCs w:val="24"/>
        </w:rPr>
        <w:t>; KLEIN,</w:t>
      </w:r>
      <w:r w:rsidRPr="0000272C">
        <w:rPr>
          <w:rFonts w:ascii="Arial" w:eastAsia="Times New Roman" w:hAnsi="Arial" w:cs="Arial"/>
          <w:color w:val="222222"/>
          <w:sz w:val="24"/>
          <w:szCs w:val="24"/>
        </w:rPr>
        <w:t xml:space="preserve"> 2014)</w:t>
      </w:r>
      <w:r w:rsidR="003B7D76">
        <w:rPr>
          <w:rFonts w:ascii="Arial" w:eastAsia="Times New Roman" w:hAnsi="Arial" w:cs="Arial"/>
          <w:color w:val="222222"/>
          <w:sz w:val="24"/>
          <w:szCs w:val="24"/>
        </w:rPr>
        <w:t>.</w:t>
      </w:r>
    </w:p>
    <w:p w:rsidR="000A5290" w:rsidRDefault="000A5290" w:rsidP="00E26FCC">
      <w:pPr>
        <w:spacing w:after="0" w:line="360" w:lineRule="auto"/>
        <w:ind w:firstLine="720"/>
        <w:jc w:val="both"/>
        <w:rPr>
          <w:rFonts w:ascii="Arial" w:eastAsia="Times New Roman" w:hAnsi="Arial" w:cs="Arial"/>
          <w:color w:val="222222"/>
          <w:sz w:val="24"/>
          <w:szCs w:val="24"/>
        </w:rPr>
      </w:pPr>
    </w:p>
    <w:p w:rsidR="009C458A" w:rsidRDefault="001D221C" w:rsidP="00586592">
      <w:pPr>
        <w:spacing w:after="0" w:line="360" w:lineRule="auto"/>
        <w:ind w:firstLine="720"/>
        <w:jc w:val="both"/>
        <w:rPr>
          <w:rFonts w:ascii="Arial" w:hAnsi="Arial" w:cs="Arial"/>
          <w:sz w:val="24"/>
          <w:szCs w:val="24"/>
        </w:rPr>
      </w:pPr>
      <w:r>
        <w:rPr>
          <w:rFonts w:ascii="Arial" w:hAnsi="Arial" w:cs="Arial"/>
          <w:sz w:val="24"/>
          <w:szCs w:val="24"/>
        </w:rPr>
        <w:t>Após a des</w:t>
      </w:r>
      <w:r w:rsidR="00586592">
        <w:rPr>
          <w:rFonts w:ascii="Arial" w:hAnsi="Arial" w:cs="Arial"/>
          <w:sz w:val="24"/>
          <w:szCs w:val="24"/>
        </w:rPr>
        <w:t>s</w:t>
      </w:r>
      <w:r>
        <w:rPr>
          <w:rFonts w:ascii="Arial" w:hAnsi="Arial" w:cs="Arial"/>
          <w:sz w:val="24"/>
          <w:szCs w:val="24"/>
        </w:rPr>
        <w:t>ensibilização, a</w:t>
      </w:r>
      <w:r w:rsidR="00491B75" w:rsidRPr="00995405">
        <w:rPr>
          <w:rFonts w:ascii="Arial" w:hAnsi="Arial" w:cs="Arial"/>
          <w:sz w:val="24"/>
          <w:szCs w:val="24"/>
        </w:rPr>
        <w:t xml:space="preserve"> familiaridade de pequenos itens </w:t>
      </w:r>
      <w:r>
        <w:rPr>
          <w:rFonts w:ascii="Arial" w:hAnsi="Arial" w:cs="Arial"/>
          <w:sz w:val="24"/>
          <w:szCs w:val="24"/>
        </w:rPr>
        <w:t xml:space="preserve">como a cadeira odontológica, a cor do babador, o </w:t>
      </w:r>
      <w:r w:rsidR="00491B75" w:rsidRPr="00995405">
        <w:rPr>
          <w:rFonts w:ascii="Arial" w:hAnsi="Arial" w:cs="Arial"/>
          <w:sz w:val="24"/>
          <w:szCs w:val="24"/>
        </w:rPr>
        <w:t>sabor de pasta de polimento pode</w:t>
      </w:r>
      <w:r w:rsidR="00491B75">
        <w:rPr>
          <w:rFonts w:ascii="Arial" w:hAnsi="Arial" w:cs="Arial"/>
          <w:sz w:val="24"/>
          <w:szCs w:val="24"/>
        </w:rPr>
        <w:t>m</w:t>
      </w:r>
      <w:r>
        <w:rPr>
          <w:rFonts w:ascii="Arial" w:hAnsi="Arial" w:cs="Arial"/>
          <w:sz w:val="24"/>
          <w:szCs w:val="24"/>
        </w:rPr>
        <w:t xml:space="preserve"> ser </w:t>
      </w:r>
      <w:r w:rsidR="00491B75" w:rsidRPr="00995405">
        <w:rPr>
          <w:rFonts w:ascii="Arial" w:hAnsi="Arial" w:cs="Arial"/>
          <w:sz w:val="24"/>
          <w:szCs w:val="24"/>
        </w:rPr>
        <w:t>promotores de cooperação. Esses itens podem</w:t>
      </w:r>
      <w:r w:rsidR="009C458A">
        <w:rPr>
          <w:rFonts w:ascii="Arial" w:hAnsi="Arial" w:cs="Arial"/>
          <w:sz w:val="24"/>
          <w:szCs w:val="24"/>
        </w:rPr>
        <w:t xml:space="preserve"> </w:t>
      </w:r>
      <w:r w:rsidR="00491B75" w:rsidRPr="00995405">
        <w:rPr>
          <w:rFonts w:ascii="Arial" w:hAnsi="Arial" w:cs="Arial"/>
          <w:sz w:val="24"/>
          <w:szCs w:val="24"/>
        </w:rPr>
        <w:t>ser documentado</w:t>
      </w:r>
      <w:r w:rsidR="00491B75">
        <w:rPr>
          <w:rFonts w:ascii="Arial" w:hAnsi="Arial" w:cs="Arial"/>
          <w:sz w:val="24"/>
          <w:szCs w:val="24"/>
        </w:rPr>
        <w:t>s</w:t>
      </w:r>
      <w:r w:rsidR="00491B75" w:rsidRPr="00995405">
        <w:rPr>
          <w:rFonts w:ascii="Arial" w:hAnsi="Arial" w:cs="Arial"/>
          <w:sz w:val="24"/>
          <w:szCs w:val="24"/>
        </w:rPr>
        <w:t xml:space="preserve"> no prontuário do paciente</w:t>
      </w:r>
      <w:r w:rsidR="009C458A">
        <w:rPr>
          <w:rFonts w:ascii="Arial" w:hAnsi="Arial" w:cs="Arial"/>
          <w:sz w:val="24"/>
          <w:szCs w:val="24"/>
        </w:rPr>
        <w:t xml:space="preserve"> </w:t>
      </w:r>
      <w:r w:rsidR="00491B75" w:rsidRPr="00995405">
        <w:rPr>
          <w:rFonts w:ascii="Arial" w:hAnsi="Arial" w:cs="Arial"/>
          <w:sz w:val="24"/>
          <w:szCs w:val="24"/>
        </w:rPr>
        <w:t>e usado</w:t>
      </w:r>
      <w:r w:rsidR="00491B75">
        <w:rPr>
          <w:rFonts w:ascii="Arial" w:hAnsi="Arial" w:cs="Arial"/>
          <w:sz w:val="24"/>
          <w:szCs w:val="24"/>
        </w:rPr>
        <w:t>s</w:t>
      </w:r>
      <w:r w:rsidR="00491B75" w:rsidRPr="00995405">
        <w:rPr>
          <w:rFonts w:ascii="Arial" w:hAnsi="Arial" w:cs="Arial"/>
          <w:sz w:val="24"/>
          <w:szCs w:val="24"/>
        </w:rPr>
        <w:t xml:space="preserve"> consistentemente em cada visit</w:t>
      </w:r>
      <w:r w:rsidR="00491B75">
        <w:rPr>
          <w:rFonts w:ascii="Arial" w:hAnsi="Arial" w:cs="Arial"/>
          <w:sz w:val="24"/>
          <w:szCs w:val="24"/>
        </w:rPr>
        <w:t>a. Trabalhar</w:t>
      </w:r>
      <w:r w:rsidR="00491B75" w:rsidRPr="00995405">
        <w:rPr>
          <w:rFonts w:ascii="Arial" w:hAnsi="Arial" w:cs="Arial"/>
          <w:sz w:val="24"/>
          <w:szCs w:val="24"/>
        </w:rPr>
        <w:t xml:space="preserve"> com</w:t>
      </w:r>
      <w:r w:rsidR="009C458A">
        <w:rPr>
          <w:rFonts w:ascii="Arial" w:hAnsi="Arial" w:cs="Arial"/>
          <w:sz w:val="24"/>
          <w:szCs w:val="24"/>
        </w:rPr>
        <w:t xml:space="preserve"> </w:t>
      </w:r>
      <w:r w:rsidR="00491B75" w:rsidRPr="00995405">
        <w:rPr>
          <w:rFonts w:ascii="Arial" w:hAnsi="Arial" w:cs="Arial"/>
          <w:sz w:val="24"/>
          <w:szCs w:val="24"/>
        </w:rPr>
        <w:t>o mesmo</w:t>
      </w:r>
      <w:r w:rsidR="009C458A">
        <w:rPr>
          <w:rFonts w:ascii="Arial" w:hAnsi="Arial" w:cs="Arial"/>
          <w:sz w:val="24"/>
          <w:szCs w:val="24"/>
        </w:rPr>
        <w:t xml:space="preserve"> </w:t>
      </w:r>
      <w:r w:rsidR="00491B75">
        <w:rPr>
          <w:rFonts w:ascii="Arial" w:hAnsi="Arial" w:cs="Arial"/>
          <w:sz w:val="24"/>
          <w:szCs w:val="24"/>
        </w:rPr>
        <w:t>dentista também facilita a adaptação</w:t>
      </w:r>
      <w:r w:rsidR="009C458A">
        <w:rPr>
          <w:rFonts w:ascii="Arial" w:hAnsi="Arial" w:cs="Arial"/>
          <w:sz w:val="24"/>
          <w:szCs w:val="24"/>
        </w:rPr>
        <w:t xml:space="preserve"> </w:t>
      </w:r>
      <w:r w:rsidR="00491B75">
        <w:rPr>
          <w:rFonts w:ascii="Arial" w:hAnsi="Arial" w:cs="Arial"/>
          <w:sz w:val="24"/>
          <w:szCs w:val="24"/>
        </w:rPr>
        <w:t>(NELSON</w:t>
      </w:r>
      <w:r w:rsidR="009C458A">
        <w:rPr>
          <w:rFonts w:ascii="Arial" w:hAnsi="Arial" w:cs="Arial"/>
          <w:sz w:val="24"/>
          <w:szCs w:val="24"/>
        </w:rPr>
        <w:t xml:space="preserve"> </w:t>
      </w:r>
      <w:r w:rsidR="00491B75">
        <w:rPr>
          <w:rFonts w:ascii="Arial" w:hAnsi="Arial" w:cs="Arial"/>
          <w:sz w:val="24"/>
          <w:szCs w:val="24"/>
        </w:rPr>
        <w:t>et al</w:t>
      </w:r>
      <w:r w:rsidR="00586592">
        <w:rPr>
          <w:rFonts w:ascii="Arial" w:hAnsi="Arial" w:cs="Arial"/>
          <w:sz w:val="24"/>
          <w:szCs w:val="24"/>
        </w:rPr>
        <w:t xml:space="preserve">., </w:t>
      </w:r>
      <w:r w:rsidR="00491B75">
        <w:rPr>
          <w:rFonts w:ascii="Arial" w:hAnsi="Arial" w:cs="Arial"/>
          <w:sz w:val="24"/>
          <w:szCs w:val="24"/>
        </w:rPr>
        <w:t>2014)</w:t>
      </w:r>
      <w:r w:rsidR="00586592">
        <w:rPr>
          <w:rFonts w:ascii="Arial" w:hAnsi="Arial" w:cs="Arial"/>
          <w:sz w:val="24"/>
          <w:szCs w:val="24"/>
        </w:rPr>
        <w:t xml:space="preserve">. </w:t>
      </w:r>
    </w:p>
    <w:p w:rsidR="009C458A" w:rsidRDefault="009C458A" w:rsidP="00586592">
      <w:pPr>
        <w:spacing w:after="0" w:line="360" w:lineRule="auto"/>
        <w:ind w:firstLine="720"/>
        <w:jc w:val="both"/>
        <w:rPr>
          <w:rFonts w:ascii="Arial" w:hAnsi="Arial" w:cs="Arial"/>
          <w:sz w:val="24"/>
          <w:szCs w:val="24"/>
        </w:rPr>
      </w:pPr>
    </w:p>
    <w:p w:rsidR="009C458A" w:rsidRDefault="009C458A" w:rsidP="00586592">
      <w:pPr>
        <w:spacing w:after="0" w:line="360" w:lineRule="auto"/>
        <w:ind w:firstLine="720"/>
        <w:jc w:val="both"/>
        <w:rPr>
          <w:rFonts w:ascii="Arial" w:hAnsi="Arial" w:cs="Arial"/>
          <w:sz w:val="24"/>
          <w:szCs w:val="24"/>
        </w:rPr>
      </w:pPr>
    </w:p>
    <w:p w:rsidR="009C458A" w:rsidRDefault="009C458A" w:rsidP="00586592">
      <w:pPr>
        <w:spacing w:after="0" w:line="360" w:lineRule="auto"/>
        <w:ind w:firstLine="720"/>
        <w:jc w:val="both"/>
        <w:rPr>
          <w:rFonts w:ascii="Arial" w:hAnsi="Arial" w:cs="Arial"/>
          <w:sz w:val="24"/>
          <w:szCs w:val="24"/>
        </w:rPr>
      </w:pPr>
    </w:p>
    <w:p w:rsidR="009C458A" w:rsidRDefault="009C458A" w:rsidP="00586592">
      <w:pPr>
        <w:spacing w:after="0" w:line="360" w:lineRule="auto"/>
        <w:ind w:firstLine="720"/>
        <w:jc w:val="both"/>
        <w:rPr>
          <w:rFonts w:ascii="Arial" w:hAnsi="Arial" w:cs="Arial"/>
          <w:sz w:val="24"/>
          <w:szCs w:val="24"/>
        </w:rPr>
      </w:pPr>
    </w:p>
    <w:p w:rsidR="009C458A" w:rsidRDefault="009C458A" w:rsidP="00586592">
      <w:pPr>
        <w:spacing w:after="0" w:line="360" w:lineRule="auto"/>
        <w:ind w:firstLine="720"/>
        <w:jc w:val="both"/>
        <w:rPr>
          <w:rFonts w:ascii="Arial" w:hAnsi="Arial" w:cs="Arial"/>
          <w:sz w:val="24"/>
          <w:szCs w:val="24"/>
        </w:rPr>
      </w:pPr>
    </w:p>
    <w:p w:rsidR="009C458A" w:rsidRDefault="009C458A" w:rsidP="00586592">
      <w:pPr>
        <w:spacing w:after="0" w:line="360" w:lineRule="auto"/>
        <w:ind w:firstLine="720"/>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B10F98" w:rsidRDefault="00B10F98" w:rsidP="00B10F98">
      <w:pPr>
        <w:spacing w:after="0" w:line="360" w:lineRule="auto"/>
        <w:jc w:val="both"/>
        <w:rPr>
          <w:rFonts w:ascii="Arial" w:hAnsi="Arial" w:cs="Arial"/>
          <w:sz w:val="24"/>
          <w:szCs w:val="24"/>
        </w:rPr>
      </w:pPr>
    </w:p>
    <w:p w:rsidR="009C3A33" w:rsidRDefault="009C3A33" w:rsidP="00B10F98">
      <w:pPr>
        <w:spacing w:after="0" w:line="360" w:lineRule="auto"/>
        <w:jc w:val="both"/>
        <w:rPr>
          <w:rFonts w:ascii="Arial" w:hAnsi="Arial" w:cs="Arial"/>
          <w:sz w:val="24"/>
          <w:szCs w:val="24"/>
        </w:rPr>
      </w:pPr>
    </w:p>
    <w:p w:rsidR="00864BEA" w:rsidRPr="00586592" w:rsidRDefault="00586592" w:rsidP="00B10F98">
      <w:pPr>
        <w:spacing w:after="0" w:line="360" w:lineRule="auto"/>
        <w:jc w:val="both"/>
        <w:rPr>
          <w:rFonts w:ascii="Arial" w:eastAsia="Times New Roman" w:hAnsi="Arial" w:cs="Arial"/>
          <w:color w:val="000000"/>
          <w:sz w:val="24"/>
          <w:szCs w:val="24"/>
        </w:rPr>
      </w:pPr>
      <w:r>
        <w:rPr>
          <w:rFonts w:ascii="Arial" w:eastAsia="Times New Roman" w:hAnsi="Arial" w:cs="Arial"/>
          <w:b/>
          <w:sz w:val="24"/>
          <w:szCs w:val="24"/>
        </w:rPr>
        <w:lastRenderedPageBreak/>
        <w:t xml:space="preserve">4 </w:t>
      </w:r>
      <w:r w:rsidR="00864BEA" w:rsidRPr="00864BEA">
        <w:rPr>
          <w:rFonts w:ascii="Arial" w:eastAsia="Times New Roman" w:hAnsi="Arial" w:cs="Arial"/>
          <w:b/>
          <w:sz w:val="24"/>
          <w:szCs w:val="24"/>
        </w:rPr>
        <w:t>DISCUSSÃO</w:t>
      </w:r>
    </w:p>
    <w:p w:rsidR="00864BEA" w:rsidRDefault="00864BEA" w:rsidP="00E26FCC">
      <w:pPr>
        <w:spacing w:after="0" w:line="360" w:lineRule="auto"/>
        <w:jc w:val="both"/>
        <w:rPr>
          <w:rFonts w:ascii="Arial" w:eastAsia="Times New Roman" w:hAnsi="Arial" w:cs="Arial"/>
          <w:b/>
          <w:sz w:val="24"/>
          <w:szCs w:val="24"/>
        </w:rPr>
      </w:pPr>
    </w:p>
    <w:p w:rsidR="00864BEA" w:rsidRDefault="00864BEA" w:rsidP="00864BEA">
      <w:pPr>
        <w:spacing w:after="0" w:line="360" w:lineRule="auto"/>
        <w:ind w:firstLine="720"/>
        <w:jc w:val="both"/>
        <w:rPr>
          <w:rFonts w:ascii="Arial" w:eastAsia="Times New Roman" w:hAnsi="Arial" w:cs="Arial"/>
          <w:color w:val="222222"/>
          <w:sz w:val="24"/>
          <w:szCs w:val="24"/>
        </w:rPr>
      </w:pPr>
      <w:r>
        <w:rPr>
          <w:rFonts w:ascii="Arial" w:eastAsia="Times New Roman" w:hAnsi="Arial" w:cs="Arial"/>
          <w:color w:val="222222"/>
          <w:sz w:val="24"/>
          <w:szCs w:val="24"/>
        </w:rPr>
        <w:t xml:space="preserve">Segundo </w:t>
      </w:r>
      <w:r w:rsidR="00045B59">
        <w:rPr>
          <w:rFonts w:ascii="Arial" w:eastAsia="Times New Roman" w:hAnsi="Arial" w:cs="Arial"/>
          <w:color w:val="222222"/>
          <w:sz w:val="24"/>
          <w:szCs w:val="24"/>
        </w:rPr>
        <w:t>Campisi</w:t>
      </w:r>
      <w:r w:rsidR="00CC5CA7">
        <w:rPr>
          <w:rFonts w:ascii="Arial" w:eastAsia="Times New Roman" w:hAnsi="Arial" w:cs="Arial"/>
          <w:color w:val="222222"/>
          <w:sz w:val="24"/>
          <w:szCs w:val="24"/>
        </w:rPr>
        <w:t xml:space="preserve"> </w:t>
      </w:r>
      <w:r>
        <w:rPr>
          <w:rFonts w:ascii="Arial" w:eastAsia="Times New Roman" w:hAnsi="Arial" w:cs="Arial"/>
          <w:color w:val="222222"/>
          <w:sz w:val="24"/>
          <w:szCs w:val="24"/>
        </w:rPr>
        <w:t>et al</w:t>
      </w:r>
      <w:r w:rsidR="00586592">
        <w:rPr>
          <w:rFonts w:ascii="Arial" w:eastAsia="Times New Roman" w:hAnsi="Arial" w:cs="Arial"/>
          <w:color w:val="222222"/>
          <w:sz w:val="24"/>
          <w:szCs w:val="24"/>
        </w:rPr>
        <w:t xml:space="preserve"> (</w:t>
      </w:r>
      <w:r>
        <w:rPr>
          <w:rFonts w:ascii="Arial" w:eastAsia="Times New Roman" w:hAnsi="Arial" w:cs="Arial"/>
          <w:color w:val="222222"/>
          <w:sz w:val="24"/>
          <w:szCs w:val="24"/>
        </w:rPr>
        <w:t>2018</w:t>
      </w:r>
      <w:r w:rsidR="00586592">
        <w:rPr>
          <w:rFonts w:ascii="Arial" w:eastAsia="Times New Roman" w:hAnsi="Arial" w:cs="Arial"/>
          <w:color w:val="222222"/>
          <w:sz w:val="24"/>
          <w:szCs w:val="24"/>
        </w:rPr>
        <w:t>)</w:t>
      </w:r>
      <w:r w:rsidR="00CC5CA7">
        <w:rPr>
          <w:rFonts w:ascii="Arial" w:eastAsia="Times New Roman" w:hAnsi="Arial" w:cs="Arial"/>
          <w:color w:val="222222"/>
          <w:sz w:val="24"/>
          <w:szCs w:val="24"/>
        </w:rPr>
        <w:t xml:space="preserve"> e Menezes; Zink e</w:t>
      </w:r>
      <w:r w:rsidR="00045B59">
        <w:rPr>
          <w:rFonts w:ascii="Arial" w:eastAsia="Times New Roman" w:hAnsi="Arial" w:cs="Arial"/>
          <w:color w:val="222222"/>
          <w:sz w:val="24"/>
          <w:szCs w:val="24"/>
        </w:rPr>
        <w:t xml:space="preserve"> Miranda</w:t>
      </w:r>
      <w:r w:rsidR="00CD709F">
        <w:rPr>
          <w:rFonts w:ascii="Arial" w:eastAsia="Times New Roman" w:hAnsi="Arial" w:cs="Arial"/>
          <w:color w:val="222222"/>
          <w:sz w:val="24"/>
          <w:szCs w:val="24"/>
        </w:rPr>
        <w:t xml:space="preserve"> (</w:t>
      </w:r>
      <w:r>
        <w:rPr>
          <w:rFonts w:ascii="Arial" w:eastAsia="Times New Roman" w:hAnsi="Arial" w:cs="Arial"/>
          <w:color w:val="222222"/>
          <w:sz w:val="24"/>
          <w:szCs w:val="24"/>
        </w:rPr>
        <w:t>2014</w:t>
      </w:r>
      <w:r w:rsidR="00CD709F">
        <w:rPr>
          <w:rFonts w:ascii="Arial" w:eastAsia="Times New Roman" w:hAnsi="Arial" w:cs="Arial"/>
          <w:color w:val="222222"/>
          <w:sz w:val="24"/>
          <w:szCs w:val="24"/>
        </w:rPr>
        <w:t xml:space="preserve">) </w:t>
      </w:r>
      <w:r w:rsidR="00CC5CA7">
        <w:rPr>
          <w:rFonts w:ascii="Arial" w:eastAsia="Times New Roman" w:hAnsi="Arial" w:cs="Arial"/>
          <w:color w:val="222222"/>
          <w:sz w:val="24"/>
          <w:szCs w:val="24"/>
        </w:rPr>
        <w:t>para a</w:t>
      </w:r>
      <w:r w:rsidRPr="00E87AEA">
        <w:rPr>
          <w:rFonts w:ascii="Arial" w:eastAsia="Times New Roman" w:hAnsi="Arial" w:cs="Arial"/>
          <w:color w:val="222222"/>
          <w:sz w:val="24"/>
          <w:szCs w:val="24"/>
        </w:rPr>
        <w:t xml:space="preserve"> nova definição do DSM-V</w:t>
      </w:r>
      <w:r w:rsidR="00CD709F">
        <w:rPr>
          <w:rFonts w:ascii="Arial" w:eastAsia="Times New Roman" w:hAnsi="Arial" w:cs="Arial"/>
          <w:color w:val="222222"/>
          <w:sz w:val="24"/>
          <w:szCs w:val="24"/>
        </w:rPr>
        <w:t xml:space="preserve">, </w:t>
      </w:r>
      <w:r w:rsidRPr="00E87AEA">
        <w:rPr>
          <w:rFonts w:ascii="Arial" w:eastAsia="Times New Roman" w:hAnsi="Arial" w:cs="Arial"/>
          <w:color w:val="222222"/>
          <w:sz w:val="24"/>
          <w:szCs w:val="24"/>
        </w:rPr>
        <w:t>o</w:t>
      </w:r>
      <w:r w:rsidR="00CC5CA7">
        <w:rPr>
          <w:rFonts w:ascii="Arial" w:eastAsia="Times New Roman" w:hAnsi="Arial" w:cs="Arial"/>
          <w:color w:val="222222"/>
          <w:sz w:val="24"/>
          <w:szCs w:val="24"/>
        </w:rPr>
        <w:t xml:space="preserve"> </w:t>
      </w:r>
      <w:r w:rsidRPr="00E87AEA">
        <w:rPr>
          <w:rFonts w:ascii="Arial" w:eastAsia="Times New Roman" w:hAnsi="Arial" w:cs="Arial"/>
          <w:color w:val="222222"/>
          <w:sz w:val="24"/>
          <w:szCs w:val="24"/>
        </w:rPr>
        <w:t>TEA é um dos transtornos do neurodesenvolvimento mais comum, caracterizada por comprometimento persistente na comunicação recíproca e interações sociais, bem como limitado padrão repetitivo de comportam</w:t>
      </w:r>
      <w:r>
        <w:rPr>
          <w:rFonts w:ascii="Arial" w:eastAsia="Times New Roman" w:hAnsi="Arial" w:cs="Arial"/>
          <w:color w:val="222222"/>
          <w:sz w:val="24"/>
          <w:szCs w:val="24"/>
        </w:rPr>
        <w:t>entos, interesses ou atividades.</w:t>
      </w:r>
    </w:p>
    <w:p w:rsidR="00526CEE" w:rsidRDefault="00526CEE" w:rsidP="00864BEA">
      <w:pPr>
        <w:spacing w:after="0" w:line="360" w:lineRule="auto"/>
        <w:ind w:firstLine="720"/>
        <w:jc w:val="both"/>
        <w:rPr>
          <w:rFonts w:ascii="Arial" w:eastAsia="Times New Roman" w:hAnsi="Arial" w:cs="Arial"/>
          <w:color w:val="222222"/>
          <w:sz w:val="24"/>
          <w:szCs w:val="24"/>
        </w:rPr>
      </w:pPr>
    </w:p>
    <w:p w:rsidR="00F90EAD" w:rsidRDefault="00045B59" w:rsidP="00864BEA">
      <w:pPr>
        <w:spacing w:after="0" w:line="360" w:lineRule="auto"/>
        <w:ind w:firstLine="720"/>
        <w:jc w:val="both"/>
        <w:rPr>
          <w:rFonts w:ascii="Arial" w:eastAsia="Times New Roman" w:hAnsi="Arial" w:cs="Arial"/>
          <w:color w:val="222222"/>
          <w:sz w:val="24"/>
          <w:szCs w:val="24"/>
        </w:rPr>
      </w:pPr>
      <w:r>
        <w:rPr>
          <w:rFonts w:ascii="Arial" w:eastAsia="Times New Roman" w:hAnsi="Arial" w:cs="Arial"/>
          <w:color w:val="222222"/>
          <w:sz w:val="24"/>
          <w:szCs w:val="24"/>
        </w:rPr>
        <w:t>Amaral</w:t>
      </w:r>
      <w:r w:rsidR="00CC5CA7">
        <w:rPr>
          <w:rFonts w:ascii="Arial" w:eastAsia="Times New Roman" w:hAnsi="Arial" w:cs="Arial"/>
          <w:color w:val="222222"/>
          <w:sz w:val="24"/>
          <w:szCs w:val="24"/>
        </w:rPr>
        <w:t xml:space="preserve"> </w:t>
      </w:r>
      <w:r w:rsidR="00F90EAD">
        <w:rPr>
          <w:rFonts w:ascii="Arial" w:eastAsia="Times New Roman" w:hAnsi="Arial" w:cs="Arial"/>
          <w:color w:val="222222"/>
          <w:sz w:val="24"/>
          <w:szCs w:val="24"/>
        </w:rPr>
        <w:t>et al</w:t>
      </w:r>
      <w:r>
        <w:rPr>
          <w:rFonts w:ascii="Arial" w:eastAsia="Times New Roman" w:hAnsi="Arial" w:cs="Arial"/>
          <w:color w:val="222222"/>
          <w:sz w:val="24"/>
          <w:szCs w:val="24"/>
        </w:rPr>
        <w:t>.</w:t>
      </w:r>
      <w:r w:rsidR="00CD709F">
        <w:rPr>
          <w:rFonts w:ascii="Arial" w:eastAsia="Times New Roman" w:hAnsi="Arial" w:cs="Arial"/>
          <w:color w:val="222222"/>
          <w:sz w:val="24"/>
          <w:szCs w:val="24"/>
        </w:rPr>
        <w:t xml:space="preserve"> (</w:t>
      </w:r>
      <w:r w:rsidR="00F90EAD">
        <w:rPr>
          <w:rFonts w:ascii="Arial" w:eastAsia="Times New Roman" w:hAnsi="Arial" w:cs="Arial"/>
          <w:color w:val="222222"/>
          <w:sz w:val="24"/>
          <w:szCs w:val="24"/>
        </w:rPr>
        <w:t>2012</w:t>
      </w:r>
      <w:r w:rsidR="00CD709F">
        <w:rPr>
          <w:rFonts w:ascii="Arial" w:eastAsia="Times New Roman" w:hAnsi="Arial" w:cs="Arial"/>
          <w:color w:val="222222"/>
          <w:sz w:val="24"/>
          <w:szCs w:val="24"/>
        </w:rPr>
        <w:t xml:space="preserve">); </w:t>
      </w:r>
      <w:r>
        <w:rPr>
          <w:rFonts w:ascii="Arial" w:eastAsia="Times New Roman" w:hAnsi="Arial" w:cs="Arial"/>
          <w:color w:val="222222"/>
          <w:sz w:val="24"/>
          <w:szCs w:val="24"/>
        </w:rPr>
        <w:t>Major</w:t>
      </w:r>
      <w:r w:rsidR="009E59DB">
        <w:rPr>
          <w:rFonts w:ascii="Arial" w:eastAsia="Times New Roman" w:hAnsi="Arial" w:cs="Arial"/>
          <w:color w:val="222222"/>
          <w:sz w:val="24"/>
          <w:szCs w:val="24"/>
        </w:rPr>
        <w:t xml:space="preserve"> </w:t>
      </w:r>
      <w:r w:rsidR="00CD709F">
        <w:rPr>
          <w:rFonts w:ascii="Arial" w:eastAsia="Times New Roman" w:hAnsi="Arial" w:cs="Arial"/>
          <w:color w:val="222222"/>
          <w:sz w:val="24"/>
          <w:szCs w:val="24"/>
        </w:rPr>
        <w:t>(</w:t>
      </w:r>
      <w:r w:rsidR="00F90EAD">
        <w:rPr>
          <w:rFonts w:ascii="Arial" w:eastAsia="Times New Roman" w:hAnsi="Arial" w:cs="Arial"/>
          <w:color w:val="222222"/>
          <w:sz w:val="24"/>
          <w:szCs w:val="24"/>
        </w:rPr>
        <w:t>2015</w:t>
      </w:r>
      <w:r w:rsidR="00CD709F">
        <w:rPr>
          <w:rFonts w:ascii="Arial" w:eastAsia="Times New Roman" w:hAnsi="Arial" w:cs="Arial"/>
          <w:color w:val="222222"/>
          <w:sz w:val="24"/>
          <w:szCs w:val="24"/>
        </w:rPr>
        <w:t xml:space="preserve">) e </w:t>
      </w:r>
      <w:r>
        <w:rPr>
          <w:rFonts w:ascii="Arial" w:eastAsia="Times New Roman" w:hAnsi="Arial" w:cs="Arial"/>
          <w:color w:val="222222"/>
          <w:sz w:val="24"/>
          <w:szCs w:val="24"/>
        </w:rPr>
        <w:t xml:space="preserve">Rossi </w:t>
      </w:r>
      <w:r w:rsidR="00F90EAD">
        <w:rPr>
          <w:rFonts w:ascii="Arial" w:eastAsia="Times New Roman" w:hAnsi="Arial" w:cs="Arial"/>
          <w:color w:val="222222"/>
          <w:sz w:val="24"/>
          <w:szCs w:val="24"/>
        </w:rPr>
        <w:t>et al</w:t>
      </w:r>
      <w:r w:rsidR="009E59DB">
        <w:rPr>
          <w:rFonts w:ascii="Arial" w:eastAsia="Times New Roman" w:hAnsi="Arial" w:cs="Arial"/>
          <w:color w:val="222222"/>
          <w:sz w:val="24"/>
          <w:szCs w:val="24"/>
        </w:rPr>
        <w:t>.</w:t>
      </w:r>
      <w:r w:rsidR="00CD709F">
        <w:rPr>
          <w:rFonts w:ascii="Arial" w:eastAsia="Times New Roman" w:hAnsi="Arial" w:cs="Arial"/>
          <w:color w:val="222222"/>
          <w:sz w:val="24"/>
          <w:szCs w:val="24"/>
        </w:rPr>
        <w:t xml:space="preserve"> (</w:t>
      </w:r>
      <w:r w:rsidR="00F90EAD">
        <w:rPr>
          <w:rFonts w:ascii="Arial" w:eastAsia="Times New Roman" w:hAnsi="Arial" w:cs="Arial"/>
          <w:color w:val="222222"/>
          <w:sz w:val="24"/>
          <w:szCs w:val="24"/>
        </w:rPr>
        <w:t>2018</w:t>
      </w:r>
      <w:r w:rsidR="00CD709F">
        <w:rPr>
          <w:rFonts w:ascii="Arial" w:eastAsia="Times New Roman" w:hAnsi="Arial" w:cs="Arial"/>
          <w:color w:val="222222"/>
          <w:sz w:val="24"/>
          <w:szCs w:val="24"/>
        </w:rPr>
        <w:t xml:space="preserve">) </w:t>
      </w:r>
      <w:r w:rsidR="00F90EAD">
        <w:rPr>
          <w:rFonts w:ascii="Arial" w:eastAsia="Times New Roman" w:hAnsi="Arial" w:cs="Arial"/>
          <w:color w:val="222222"/>
          <w:sz w:val="24"/>
          <w:szCs w:val="24"/>
        </w:rPr>
        <w:t>concorda</w:t>
      </w:r>
      <w:r w:rsidR="00CD709F">
        <w:rPr>
          <w:rFonts w:ascii="Arial" w:eastAsia="Times New Roman" w:hAnsi="Arial" w:cs="Arial"/>
          <w:color w:val="222222"/>
          <w:sz w:val="24"/>
          <w:szCs w:val="24"/>
        </w:rPr>
        <w:t>ra</w:t>
      </w:r>
      <w:r w:rsidR="00F90EAD">
        <w:rPr>
          <w:rFonts w:ascii="Arial" w:eastAsia="Times New Roman" w:hAnsi="Arial" w:cs="Arial"/>
          <w:color w:val="222222"/>
          <w:sz w:val="24"/>
          <w:szCs w:val="24"/>
        </w:rPr>
        <w:t>m que</w:t>
      </w:r>
      <w:r w:rsidR="009E59DB">
        <w:rPr>
          <w:rFonts w:ascii="Arial" w:eastAsia="Times New Roman" w:hAnsi="Arial" w:cs="Arial"/>
          <w:color w:val="222222"/>
          <w:sz w:val="24"/>
          <w:szCs w:val="24"/>
        </w:rPr>
        <w:t xml:space="preserve"> </w:t>
      </w:r>
      <w:r w:rsidR="00F90EAD">
        <w:rPr>
          <w:rFonts w:ascii="Arial" w:eastAsia="Times New Roman" w:hAnsi="Arial" w:cs="Arial"/>
          <w:color w:val="222222"/>
          <w:sz w:val="24"/>
          <w:szCs w:val="24"/>
        </w:rPr>
        <w:t>há uma constatação n</w:t>
      </w:r>
      <w:r w:rsidR="00F90EAD" w:rsidRPr="000433EF">
        <w:rPr>
          <w:rFonts w:ascii="Arial" w:eastAsia="Times New Roman" w:hAnsi="Arial" w:cs="Arial"/>
          <w:color w:val="222222"/>
          <w:sz w:val="24"/>
          <w:szCs w:val="24"/>
        </w:rPr>
        <w:t>o aumento da prevalência de TEA na população mundial a cada ano.</w:t>
      </w:r>
      <w:r w:rsidR="009E59DB">
        <w:rPr>
          <w:rFonts w:ascii="Arial" w:eastAsia="Times New Roman" w:hAnsi="Arial" w:cs="Arial"/>
          <w:color w:val="222222"/>
          <w:sz w:val="24"/>
          <w:szCs w:val="24"/>
        </w:rPr>
        <w:t xml:space="preserve"> </w:t>
      </w:r>
      <w:r w:rsidR="00F90EAD" w:rsidRPr="000433EF">
        <w:rPr>
          <w:rFonts w:ascii="Arial" w:eastAsia="Times New Roman" w:hAnsi="Arial" w:cs="Arial"/>
          <w:color w:val="222222"/>
          <w:sz w:val="24"/>
          <w:szCs w:val="24"/>
        </w:rPr>
        <w:t>Em relação ao gênero</w:t>
      </w:r>
      <w:r w:rsidR="0069028D">
        <w:rPr>
          <w:rFonts w:ascii="Arial" w:eastAsia="Times New Roman" w:hAnsi="Arial" w:cs="Arial"/>
          <w:color w:val="222222"/>
          <w:sz w:val="24"/>
          <w:szCs w:val="24"/>
        </w:rPr>
        <w:t>,</w:t>
      </w:r>
      <w:r w:rsidR="00F90EAD" w:rsidRPr="000433EF">
        <w:rPr>
          <w:rFonts w:ascii="Arial" w:eastAsia="Times New Roman" w:hAnsi="Arial" w:cs="Arial"/>
          <w:color w:val="222222"/>
          <w:sz w:val="24"/>
          <w:szCs w:val="24"/>
        </w:rPr>
        <w:t xml:space="preserve"> os relatos mostram que a prevalência é quatro vezes maior no gênero masculino do que no feminino; em contrapartida, meninas tendem a ser mais seriamente afetadas e a ter uma história de maior comprometimento cognitivo</w:t>
      </w:r>
      <w:r w:rsidR="00F90EAD">
        <w:rPr>
          <w:rFonts w:ascii="Arial" w:eastAsia="Times New Roman" w:hAnsi="Arial" w:cs="Arial"/>
          <w:color w:val="222222"/>
          <w:sz w:val="24"/>
          <w:szCs w:val="24"/>
        </w:rPr>
        <w:t xml:space="preserve"> (AMARAL et al., 2012).</w:t>
      </w:r>
    </w:p>
    <w:p w:rsidR="00526CEE" w:rsidRDefault="00526CEE" w:rsidP="00864BEA">
      <w:pPr>
        <w:spacing w:after="0" w:line="360" w:lineRule="auto"/>
        <w:ind w:firstLine="720"/>
        <w:jc w:val="both"/>
        <w:rPr>
          <w:rFonts w:ascii="Arial" w:eastAsia="Times New Roman" w:hAnsi="Arial" w:cs="Arial"/>
          <w:color w:val="222222"/>
          <w:sz w:val="24"/>
          <w:szCs w:val="24"/>
        </w:rPr>
      </w:pPr>
    </w:p>
    <w:p w:rsidR="00CC561C" w:rsidRDefault="00045B59" w:rsidP="00864BEA">
      <w:pPr>
        <w:spacing w:after="0" w:line="360" w:lineRule="auto"/>
        <w:ind w:firstLine="720"/>
        <w:jc w:val="both"/>
        <w:rPr>
          <w:rFonts w:ascii="Arial" w:eastAsia="Times New Roman" w:hAnsi="Arial" w:cs="Arial"/>
          <w:color w:val="222222"/>
          <w:sz w:val="24"/>
          <w:szCs w:val="24"/>
        </w:rPr>
      </w:pPr>
      <w:r w:rsidRPr="00834130">
        <w:rPr>
          <w:rFonts w:ascii="Arial" w:eastAsia="Times New Roman" w:hAnsi="Arial" w:cs="Arial"/>
          <w:color w:val="222222"/>
          <w:sz w:val="24"/>
          <w:szCs w:val="24"/>
          <w:lang w:val="en-US"/>
        </w:rPr>
        <w:t>Gandhi e Klein</w:t>
      </w:r>
      <w:r w:rsidR="00CD709F" w:rsidRPr="00834130">
        <w:rPr>
          <w:rFonts w:ascii="Arial" w:eastAsia="Times New Roman" w:hAnsi="Arial" w:cs="Arial"/>
          <w:color w:val="222222"/>
          <w:sz w:val="24"/>
          <w:szCs w:val="24"/>
          <w:lang w:val="en-US"/>
        </w:rPr>
        <w:t xml:space="preserve"> (</w:t>
      </w:r>
      <w:r w:rsidR="00A441AC" w:rsidRPr="00834130">
        <w:rPr>
          <w:rFonts w:ascii="Arial" w:eastAsia="Times New Roman" w:hAnsi="Arial" w:cs="Arial"/>
          <w:color w:val="222222"/>
          <w:sz w:val="24"/>
          <w:szCs w:val="24"/>
          <w:lang w:val="en-US"/>
        </w:rPr>
        <w:t>2014</w:t>
      </w:r>
      <w:r w:rsidR="00CD709F" w:rsidRPr="00834130">
        <w:rPr>
          <w:rFonts w:ascii="Arial" w:eastAsia="Times New Roman" w:hAnsi="Arial" w:cs="Arial"/>
          <w:color w:val="222222"/>
          <w:sz w:val="24"/>
          <w:szCs w:val="24"/>
          <w:lang w:val="en-US"/>
        </w:rPr>
        <w:t xml:space="preserve">); </w:t>
      </w:r>
      <w:r w:rsidRPr="00834130">
        <w:rPr>
          <w:rFonts w:ascii="Arial" w:eastAsia="Times New Roman" w:hAnsi="Arial" w:cs="Arial"/>
          <w:color w:val="222222"/>
          <w:sz w:val="24"/>
          <w:szCs w:val="24"/>
          <w:lang w:val="en-US"/>
        </w:rPr>
        <w:t>Nelson</w:t>
      </w:r>
      <w:r w:rsidR="00A441AC" w:rsidRPr="00834130">
        <w:rPr>
          <w:rFonts w:ascii="Arial" w:eastAsia="Times New Roman" w:hAnsi="Arial" w:cs="Arial"/>
          <w:color w:val="222222"/>
          <w:sz w:val="24"/>
          <w:szCs w:val="24"/>
          <w:lang w:val="en-US"/>
        </w:rPr>
        <w:t xml:space="preserve"> et al</w:t>
      </w:r>
      <w:r w:rsidR="009E59DB" w:rsidRPr="00834130">
        <w:rPr>
          <w:rFonts w:ascii="Arial" w:eastAsia="Times New Roman" w:hAnsi="Arial" w:cs="Arial"/>
          <w:color w:val="222222"/>
          <w:sz w:val="24"/>
          <w:szCs w:val="24"/>
          <w:lang w:val="en-US"/>
        </w:rPr>
        <w:t>.</w:t>
      </w:r>
      <w:r w:rsidR="00CD709F" w:rsidRPr="00834130">
        <w:rPr>
          <w:rFonts w:ascii="Arial" w:eastAsia="Times New Roman" w:hAnsi="Arial" w:cs="Arial"/>
          <w:color w:val="222222"/>
          <w:sz w:val="24"/>
          <w:szCs w:val="24"/>
          <w:lang w:val="en-US"/>
        </w:rPr>
        <w:t xml:space="preserve"> </w:t>
      </w:r>
      <w:r w:rsidR="00CD709F">
        <w:rPr>
          <w:rFonts w:ascii="Arial" w:eastAsia="Times New Roman" w:hAnsi="Arial" w:cs="Arial"/>
          <w:color w:val="222222"/>
          <w:sz w:val="24"/>
          <w:szCs w:val="24"/>
        </w:rPr>
        <w:t>(</w:t>
      </w:r>
      <w:r w:rsidR="00A441AC">
        <w:rPr>
          <w:rFonts w:ascii="Arial" w:eastAsia="Times New Roman" w:hAnsi="Arial" w:cs="Arial"/>
          <w:color w:val="222222"/>
          <w:sz w:val="24"/>
          <w:szCs w:val="24"/>
        </w:rPr>
        <w:t>2014</w:t>
      </w:r>
      <w:r w:rsidR="00CD709F">
        <w:rPr>
          <w:rFonts w:ascii="Arial" w:eastAsia="Times New Roman" w:hAnsi="Arial" w:cs="Arial"/>
          <w:color w:val="222222"/>
          <w:sz w:val="24"/>
          <w:szCs w:val="24"/>
        </w:rPr>
        <w:t xml:space="preserve">) e </w:t>
      </w:r>
      <w:r>
        <w:rPr>
          <w:rFonts w:ascii="Arial" w:eastAsia="Times New Roman" w:hAnsi="Arial" w:cs="Arial"/>
          <w:color w:val="222222"/>
          <w:sz w:val="24"/>
          <w:szCs w:val="24"/>
        </w:rPr>
        <w:t>Rodriguez</w:t>
      </w:r>
      <w:r w:rsidR="009E59DB">
        <w:rPr>
          <w:rFonts w:ascii="Arial" w:eastAsia="Times New Roman" w:hAnsi="Arial" w:cs="Arial"/>
          <w:color w:val="222222"/>
          <w:sz w:val="24"/>
          <w:szCs w:val="24"/>
        </w:rPr>
        <w:t xml:space="preserve"> </w:t>
      </w:r>
      <w:r w:rsidR="00A441AC">
        <w:rPr>
          <w:rFonts w:ascii="Arial" w:eastAsia="Times New Roman" w:hAnsi="Arial" w:cs="Arial"/>
          <w:color w:val="222222"/>
          <w:sz w:val="24"/>
          <w:szCs w:val="24"/>
        </w:rPr>
        <w:t>et al</w:t>
      </w:r>
      <w:r w:rsidR="009E59DB">
        <w:rPr>
          <w:rFonts w:ascii="Arial" w:eastAsia="Times New Roman" w:hAnsi="Arial" w:cs="Arial"/>
          <w:color w:val="222222"/>
          <w:sz w:val="24"/>
          <w:szCs w:val="24"/>
        </w:rPr>
        <w:t xml:space="preserve">. </w:t>
      </w:r>
      <w:r w:rsidR="00CD709F">
        <w:rPr>
          <w:rFonts w:ascii="Arial" w:eastAsia="Times New Roman" w:hAnsi="Arial" w:cs="Arial"/>
          <w:color w:val="222222"/>
          <w:sz w:val="24"/>
          <w:szCs w:val="24"/>
        </w:rPr>
        <w:t>(</w:t>
      </w:r>
      <w:r w:rsidR="00A441AC">
        <w:rPr>
          <w:rFonts w:ascii="Arial" w:eastAsia="Times New Roman" w:hAnsi="Arial" w:cs="Arial"/>
          <w:color w:val="222222"/>
          <w:sz w:val="24"/>
          <w:szCs w:val="24"/>
        </w:rPr>
        <w:t>2018</w:t>
      </w:r>
      <w:r w:rsidR="00CD709F">
        <w:rPr>
          <w:rFonts w:ascii="Arial" w:eastAsia="Times New Roman" w:hAnsi="Arial" w:cs="Arial"/>
          <w:color w:val="222222"/>
          <w:sz w:val="24"/>
          <w:szCs w:val="24"/>
        </w:rPr>
        <w:t xml:space="preserve">) </w:t>
      </w:r>
      <w:r w:rsidR="00A441AC">
        <w:rPr>
          <w:rFonts w:ascii="Arial" w:eastAsia="Times New Roman" w:hAnsi="Arial" w:cs="Arial"/>
          <w:color w:val="222222"/>
          <w:sz w:val="24"/>
          <w:szCs w:val="24"/>
        </w:rPr>
        <w:t>relata</w:t>
      </w:r>
      <w:r w:rsidR="00CD709F">
        <w:rPr>
          <w:rFonts w:ascii="Arial" w:eastAsia="Times New Roman" w:hAnsi="Arial" w:cs="Arial"/>
          <w:color w:val="222222"/>
          <w:sz w:val="24"/>
          <w:szCs w:val="24"/>
        </w:rPr>
        <w:t>ra</w:t>
      </w:r>
      <w:r w:rsidR="00A441AC">
        <w:rPr>
          <w:rFonts w:ascii="Arial" w:eastAsia="Times New Roman" w:hAnsi="Arial" w:cs="Arial"/>
          <w:color w:val="222222"/>
          <w:sz w:val="24"/>
          <w:szCs w:val="24"/>
        </w:rPr>
        <w:t>m que</w:t>
      </w:r>
      <w:r w:rsidR="00CC561C" w:rsidRPr="000433EF">
        <w:rPr>
          <w:rFonts w:ascii="Arial" w:eastAsia="Times New Roman" w:hAnsi="Arial" w:cs="Arial"/>
          <w:color w:val="222222"/>
          <w:sz w:val="24"/>
          <w:szCs w:val="24"/>
        </w:rPr>
        <w:t xml:space="preserve"> muitos estudos leva</w:t>
      </w:r>
      <w:r w:rsidR="00CD709F">
        <w:rPr>
          <w:rFonts w:ascii="Arial" w:eastAsia="Times New Roman" w:hAnsi="Arial" w:cs="Arial"/>
          <w:color w:val="222222"/>
          <w:sz w:val="24"/>
          <w:szCs w:val="24"/>
        </w:rPr>
        <w:t>ra</w:t>
      </w:r>
      <w:r w:rsidR="00CC561C" w:rsidRPr="000433EF">
        <w:rPr>
          <w:rFonts w:ascii="Arial" w:eastAsia="Times New Roman" w:hAnsi="Arial" w:cs="Arial"/>
          <w:color w:val="222222"/>
          <w:sz w:val="24"/>
          <w:szCs w:val="24"/>
        </w:rPr>
        <w:t>m a uma explicação multicausal, na qual vários fator</w:t>
      </w:r>
      <w:r w:rsidR="00A441AC">
        <w:rPr>
          <w:rFonts w:ascii="Arial" w:eastAsia="Times New Roman" w:hAnsi="Arial" w:cs="Arial"/>
          <w:color w:val="222222"/>
          <w:sz w:val="24"/>
          <w:szCs w:val="24"/>
        </w:rPr>
        <w:t xml:space="preserve">es podem </w:t>
      </w:r>
      <w:r w:rsidR="00C24357">
        <w:rPr>
          <w:rFonts w:ascii="Arial" w:eastAsia="Times New Roman" w:hAnsi="Arial" w:cs="Arial"/>
          <w:color w:val="222222"/>
          <w:sz w:val="24"/>
          <w:szCs w:val="24"/>
        </w:rPr>
        <w:t>estar</w:t>
      </w:r>
      <w:r w:rsidR="00A441AC">
        <w:rPr>
          <w:rFonts w:ascii="Arial" w:eastAsia="Times New Roman" w:hAnsi="Arial" w:cs="Arial"/>
          <w:color w:val="222222"/>
          <w:sz w:val="24"/>
          <w:szCs w:val="24"/>
        </w:rPr>
        <w:t xml:space="preserve"> associados ao TEA, as</w:t>
      </w:r>
      <w:r w:rsidR="00A441AC" w:rsidRPr="000433EF">
        <w:rPr>
          <w:rFonts w:ascii="Arial" w:eastAsia="Times New Roman" w:hAnsi="Arial" w:cs="Arial"/>
          <w:color w:val="222222"/>
          <w:sz w:val="24"/>
          <w:szCs w:val="24"/>
        </w:rPr>
        <w:t xml:space="preserve"> evidências aponta</w:t>
      </w:r>
      <w:r w:rsidR="00CD709F">
        <w:rPr>
          <w:rFonts w:ascii="Arial" w:eastAsia="Times New Roman" w:hAnsi="Arial" w:cs="Arial"/>
          <w:color w:val="222222"/>
          <w:sz w:val="24"/>
          <w:szCs w:val="24"/>
        </w:rPr>
        <w:t>ra</w:t>
      </w:r>
      <w:r w:rsidR="00A441AC" w:rsidRPr="000433EF">
        <w:rPr>
          <w:rFonts w:ascii="Arial" w:eastAsia="Times New Roman" w:hAnsi="Arial" w:cs="Arial"/>
          <w:color w:val="222222"/>
          <w:sz w:val="24"/>
          <w:szCs w:val="24"/>
        </w:rPr>
        <w:t>m para uma combinação</w:t>
      </w:r>
      <w:r w:rsidR="00A441AC">
        <w:rPr>
          <w:rFonts w:ascii="Arial" w:eastAsia="Times New Roman" w:hAnsi="Arial" w:cs="Arial"/>
          <w:color w:val="222222"/>
          <w:sz w:val="24"/>
          <w:szCs w:val="24"/>
        </w:rPr>
        <w:t xml:space="preserve"> genética,</w:t>
      </w:r>
      <w:r w:rsidR="009E59DB">
        <w:rPr>
          <w:rFonts w:ascii="Arial" w:eastAsia="Times New Roman" w:hAnsi="Arial" w:cs="Arial"/>
          <w:color w:val="222222"/>
          <w:sz w:val="24"/>
          <w:szCs w:val="24"/>
        </w:rPr>
        <w:t xml:space="preserve"> </w:t>
      </w:r>
      <w:r w:rsidR="00A441AC">
        <w:rPr>
          <w:rFonts w:ascii="Arial" w:eastAsia="Times New Roman" w:hAnsi="Arial" w:cs="Arial"/>
          <w:color w:val="222222"/>
          <w:sz w:val="24"/>
          <w:szCs w:val="24"/>
        </w:rPr>
        <w:t xml:space="preserve">fatores </w:t>
      </w:r>
      <w:r w:rsidR="00A441AC" w:rsidRPr="000433EF">
        <w:rPr>
          <w:rFonts w:ascii="Arial" w:eastAsia="Times New Roman" w:hAnsi="Arial" w:cs="Arial"/>
          <w:color w:val="222222"/>
          <w:sz w:val="24"/>
          <w:szCs w:val="24"/>
        </w:rPr>
        <w:t>pré e pós-natal</w:t>
      </w:r>
      <w:r w:rsidR="00A441AC">
        <w:rPr>
          <w:rFonts w:ascii="Arial" w:eastAsia="Times New Roman" w:hAnsi="Arial" w:cs="Arial"/>
          <w:color w:val="222222"/>
          <w:sz w:val="24"/>
          <w:szCs w:val="24"/>
        </w:rPr>
        <w:t xml:space="preserve"> e ambientais.</w:t>
      </w:r>
    </w:p>
    <w:p w:rsidR="00526CEE" w:rsidRDefault="00526CEE" w:rsidP="00864BEA">
      <w:pPr>
        <w:spacing w:after="0" w:line="360" w:lineRule="auto"/>
        <w:ind w:firstLine="720"/>
        <w:jc w:val="both"/>
        <w:rPr>
          <w:rFonts w:ascii="Arial" w:eastAsia="Times New Roman" w:hAnsi="Arial" w:cs="Arial"/>
          <w:color w:val="222222"/>
          <w:sz w:val="24"/>
          <w:szCs w:val="24"/>
        </w:rPr>
      </w:pPr>
    </w:p>
    <w:p w:rsidR="00912B74" w:rsidRDefault="00526CEE" w:rsidP="00864BEA">
      <w:pPr>
        <w:spacing w:after="0" w:line="360" w:lineRule="auto"/>
        <w:ind w:firstLine="720"/>
        <w:jc w:val="both"/>
        <w:rPr>
          <w:rFonts w:ascii="Arial" w:eastAsia="Times New Roman" w:hAnsi="Arial" w:cs="Arial"/>
          <w:color w:val="222222"/>
          <w:sz w:val="24"/>
          <w:szCs w:val="24"/>
        </w:rPr>
      </w:pPr>
      <w:r>
        <w:rPr>
          <w:rFonts w:ascii="Arial" w:eastAsia="Times New Roman" w:hAnsi="Arial" w:cs="Arial"/>
          <w:color w:val="222222"/>
          <w:sz w:val="24"/>
          <w:szCs w:val="24"/>
        </w:rPr>
        <w:t>O</w:t>
      </w:r>
      <w:r w:rsidR="00912B74" w:rsidRPr="000433EF">
        <w:rPr>
          <w:rFonts w:ascii="Arial" w:eastAsia="Times New Roman" w:hAnsi="Arial" w:cs="Arial"/>
          <w:color w:val="222222"/>
          <w:sz w:val="24"/>
          <w:szCs w:val="24"/>
        </w:rPr>
        <w:t xml:space="preserve"> diagnóstico de autismo e a determinação de seus limites ainda permanecem arbitrários como sendo uma decisão clínica</w:t>
      </w:r>
      <w:r w:rsidR="00912B74">
        <w:rPr>
          <w:rFonts w:ascii="Arial" w:eastAsia="Times New Roman" w:hAnsi="Arial" w:cs="Arial"/>
          <w:color w:val="222222"/>
          <w:sz w:val="24"/>
          <w:szCs w:val="24"/>
        </w:rPr>
        <w:t>.</w:t>
      </w:r>
      <w:r w:rsidR="003F29DE">
        <w:rPr>
          <w:rFonts w:ascii="Arial" w:eastAsia="Times New Roman" w:hAnsi="Arial" w:cs="Arial"/>
          <w:color w:val="222222"/>
          <w:sz w:val="24"/>
          <w:szCs w:val="24"/>
        </w:rPr>
        <w:t xml:space="preserve">  Já</w:t>
      </w:r>
      <w:r w:rsidR="00912B74" w:rsidRPr="000433EF">
        <w:rPr>
          <w:rFonts w:ascii="Arial" w:eastAsia="Times New Roman" w:hAnsi="Arial" w:cs="Arial"/>
          <w:color w:val="222222"/>
          <w:sz w:val="24"/>
          <w:szCs w:val="24"/>
        </w:rPr>
        <w:t xml:space="preserve"> que o diagnóstico é avaliado basicamente por seus aspectos comportamentais</w:t>
      </w:r>
      <w:r w:rsidR="003F29DE">
        <w:rPr>
          <w:rFonts w:ascii="Arial" w:eastAsia="Times New Roman" w:hAnsi="Arial" w:cs="Arial"/>
          <w:color w:val="222222"/>
          <w:sz w:val="24"/>
          <w:szCs w:val="24"/>
        </w:rPr>
        <w:t xml:space="preserve"> </w:t>
      </w:r>
      <w:r w:rsidR="00045B59">
        <w:rPr>
          <w:rFonts w:ascii="Arial" w:eastAsia="Times New Roman" w:hAnsi="Arial" w:cs="Arial"/>
          <w:color w:val="222222"/>
          <w:sz w:val="24"/>
          <w:szCs w:val="24"/>
        </w:rPr>
        <w:t>(</w:t>
      </w:r>
      <w:r w:rsidR="00644F38">
        <w:rPr>
          <w:rFonts w:ascii="Arial" w:eastAsia="Times New Roman" w:hAnsi="Arial" w:cs="Arial"/>
          <w:color w:val="222222"/>
          <w:sz w:val="24"/>
          <w:szCs w:val="24"/>
        </w:rPr>
        <w:t>GANDHI</w:t>
      </w:r>
      <w:r w:rsidR="00045B59">
        <w:rPr>
          <w:rFonts w:ascii="Arial" w:eastAsia="Times New Roman" w:hAnsi="Arial" w:cs="Arial"/>
          <w:color w:val="222222"/>
          <w:sz w:val="24"/>
          <w:szCs w:val="24"/>
        </w:rPr>
        <w:t xml:space="preserve">; KLEIN </w:t>
      </w:r>
      <w:r w:rsidR="00644F38">
        <w:rPr>
          <w:rFonts w:ascii="Arial" w:eastAsia="Times New Roman" w:hAnsi="Arial" w:cs="Arial"/>
          <w:color w:val="222222"/>
          <w:sz w:val="24"/>
          <w:szCs w:val="24"/>
        </w:rPr>
        <w:t>2014</w:t>
      </w:r>
      <w:r w:rsidR="00C24357">
        <w:rPr>
          <w:rFonts w:ascii="Arial" w:eastAsia="Times New Roman" w:hAnsi="Arial" w:cs="Arial"/>
          <w:color w:val="222222"/>
          <w:sz w:val="24"/>
          <w:szCs w:val="24"/>
        </w:rPr>
        <w:t xml:space="preserve">; </w:t>
      </w:r>
      <w:r w:rsidR="00644F38">
        <w:rPr>
          <w:rFonts w:ascii="Arial" w:eastAsia="Times New Roman" w:hAnsi="Arial" w:cs="Arial"/>
          <w:color w:val="222222"/>
          <w:sz w:val="24"/>
          <w:szCs w:val="24"/>
        </w:rPr>
        <w:t>NELSON</w:t>
      </w:r>
      <w:r w:rsidR="003F29DE">
        <w:rPr>
          <w:rFonts w:ascii="Arial" w:eastAsia="Times New Roman" w:hAnsi="Arial" w:cs="Arial"/>
          <w:color w:val="222222"/>
          <w:sz w:val="24"/>
          <w:szCs w:val="24"/>
        </w:rPr>
        <w:t xml:space="preserve"> </w:t>
      </w:r>
      <w:r w:rsidR="00644F38">
        <w:rPr>
          <w:rFonts w:ascii="Arial" w:eastAsia="Times New Roman" w:hAnsi="Arial" w:cs="Arial"/>
          <w:color w:val="222222"/>
          <w:sz w:val="24"/>
          <w:szCs w:val="24"/>
        </w:rPr>
        <w:t>et al</w:t>
      </w:r>
      <w:r w:rsidR="00045B59">
        <w:rPr>
          <w:rFonts w:ascii="Arial" w:eastAsia="Times New Roman" w:hAnsi="Arial" w:cs="Arial"/>
          <w:color w:val="222222"/>
          <w:sz w:val="24"/>
          <w:szCs w:val="24"/>
        </w:rPr>
        <w:t xml:space="preserve">., </w:t>
      </w:r>
      <w:r w:rsidR="00644F38">
        <w:rPr>
          <w:rFonts w:ascii="Arial" w:eastAsia="Times New Roman" w:hAnsi="Arial" w:cs="Arial"/>
          <w:color w:val="222222"/>
          <w:sz w:val="24"/>
          <w:szCs w:val="24"/>
        </w:rPr>
        <w:t>2014</w:t>
      </w:r>
      <w:r w:rsidR="003F29DE">
        <w:rPr>
          <w:rFonts w:ascii="Arial" w:eastAsia="Times New Roman" w:hAnsi="Arial" w:cs="Arial"/>
          <w:color w:val="222222"/>
          <w:sz w:val="24"/>
          <w:szCs w:val="24"/>
        </w:rPr>
        <w:t xml:space="preserve">; </w:t>
      </w:r>
      <w:r w:rsidR="00644F38">
        <w:rPr>
          <w:rFonts w:ascii="Arial" w:eastAsia="Times New Roman" w:hAnsi="Arial" w:cs="Arial"/>
          <w:color w:val="222222"/>
          <w:sz w:val="24"/>
          <w:szCs w:val="24"/>
        </w:rPr>
        <w:t>AMARAL</w:t>
      </w:r>
      <w:r w:rsidR="003F29DE">
        <w:rPr>
          <w:rFonts w:ascii="Arial" w:eastAsia="Times New Roman" w:hAnsi="Arial" w:cs="Arial"/>
          <w:color w:val="222222"/>
          <w:sz w:val="24"/>
          <w:szCs w:val="24"/>
        </w:rPr>
        <w:t xml:space="preserve"> </w:t>
      </w:r>
      <w:r w:rsidR="00644F38">
        <w:rPr>
          <w:rFonts w:ascii="Arial" w:eastAsia="Times New Roman" w:hAnsi="Arial" w:cs="Arial"/>
          <w:color w:val="222222"/>
          <w:sz w:val="24"/>
          <w:szCs w:val="24"/>
        </w:rPr>
        <w:t>et al</w:t>
      </w:r>
      <w:r w:rsidR="00045B59">
        <w:rPr>
          <w:rFonts w:ascii="Arial" w:eastAsia="Times New Roman" w:hAnsi="Arial" w:cs="Arial"/>
          <w:color w:val="222222"/>
          <w:sz w:val="24"/>
          <w:szCs w:val="24"/>
        </w:rPr>
        <w:t>., 2</w:t>
      </w:r>
      <w:r w:rsidR="00644F38">
        <w:rPr>
          <w:rFonts w:ascii="Arial" w:eastAsia="Times New Roman" w:hAnsi="Arial" w:cs="Arial"/>
          <w:color w:val="222222"/>
          <w:sz w:val="24"/>
          <w:szCs w:val="24"/>
        </w:rPr>
        <w:t>012</w:t>
      </w:r>
      <w:r w:rsidR="00C24357">
        <w:rPr>
          <w:rFonts w:ascii="Arial" w:eastAsia="Times New Roman" w:hAnsi="Arial" w:cs="Arial"/>
          <w:color w:val="222222"/>
          <w:sz w:val="24"/>
          <w:szCs w:val="24"/>
        </w:rPr>
        <w:t xml:space="preserve">). </w:t>
      </w:r>
    </w:p>
    <w:p w:rsidR="00526CEE" w:rsidRDefault="00526CEE" w:rsidP="00864BEA">
      <w:pPr>
        <w:spacing w:after="0" w:line="360" w:lineRule="auto"/>
        <w:ind w:firstLine="720"/>
        <w:jc w:val="both"/>
        <w:rPr>
          <w:rFonts w:ascii="Arial" w:eastAsia="Times New Roman" w:hAnsi="Arial" w:cs="Arial"/>
          <w:color w:val="222222"/>
          <w:sz w:val="24"/>
          <w:szCs w:val="24"/>
        </w:rPr>
      </w:pPr>
    </w:p>
    <w:p w:rsidR="00A45E26" w:rsidRDefault="008B2C45" w:rsidP="00A45E26">
      <w:pPr>
        <w:spacing w:after="0" w:line="360" w:lineRule="auto"/>
        <w:ind w:firstLine="720"/>
        <w:jc w:val="both"/>
        <w:rPr>
          <w:rFonts w:ascii="Arial" w:eastAsia="Times New Roman" w:hAnsi="Arial" w:cs="Arial"/>
          <w:color w:val="222222"/>
          <w:sz w:val="24"/>
          <w:szCs w:val="24"/>
        </w:rPr>
      </w:pPr>
      <w:r>
        <w:rPr>
          <w:rFonts w:ascii="Arial" w:eastAsia="Times New Roman" w:hAnsi="Arial" w:cs="Arial"/>
          <w:color w:val="222222"/>
          <w:sz w:val="24"/>
          <w:szCs w:val="24"/>
        </w:rPr>
        <w:t>Amaral</w:t>
      </w:r>
      <w:r w:rsidR="003F29DE">
        <w:rPr>
          <w:rFonts w:ascii="Arial" w:eastAsia="Times New Roman" w:hAnsi="Arial" w:cs="Arial"/>
          <w:color w:val="222222"/>
          <w:sz w:val="24"/>
          <w:szCs w:val="24"/>
        </w:rPr>
        <w:t xml:space="preserve"> </w:t>
      </w:r>
      <w:r w:rsidR="00A903F1">
        <w:rPr>
          <w:rFonts w:ascii="Arial" w:eastAsia="Times New Roman" w:hAnsi="Arial" w:cs="Arial"/>
          <w:color w:val="222222"/>
          <w:sz w:val="24"/>
          <w:szCs w:val="24"/>
        </w:rPr>
        <w:t>et al</w:t>
      </w:r>
      <w:r>
        <w:rPr>
          <w:rFonts w:ascii="Arial" w:eastAsia="Times New Roman" w:hAnsi="Arial" w:cs="Arial"/>
          <w:color w:val="222222"/>
          <w:sz w:val="24"/>
          <w:szCs w:val="24"/>
        </w:rPr>
        <w:t>.</w:t>
      </w:r>
      <w:r w:rsidR="00C24357">
        <w:rPr>
          <w:rFonts w:ascii="Arial" w:eastAsia="Times New Roman" w:hAnsi="Arial" w:cs="Arial"/>
          <w:color w:val="222222"/>
          <w:sz w:val="24"/>
          <w:szCs w:val="24"/>
        </w:rPr>
        <w:t xml:space="preserve"> (</w:t>
      </w:r>
      <w:r w:rsidR="00A903F1">
        <w:rPr>
          <w:rFonts w:ascii="Arial" w:eastAsia="Times New Roman" w:hAnsi="Arial" w:cs="Arial"/>
          <w:color w:val="222222"/>
          <w:sz w:val="24"/>
          <w:szCs w:val="24"/>
        </w:rPr>
        <w:t>2012</w:t>
      </w:r>
      <w:r w:rsidR="00C24357">
        <w:rPr>
          <w:rFonts w:ascii="Arial" w:eastAsia="Times New Roman" w:hAnsi="Arial" w:cs="Arial"/>
          <w:color w:val="222222"/>
          <w:sz w:val="24"/>
          <w:szCs w:val="24"/>
        </w:rPr>
        <w:t xml:space="preserve">); </w:t>
      </w:r>
      <w:r>
        <w:rPr>
          <w:rFonts w:ascii="Arial" w:eastAsia="Times New Roman" w:hAnsi="Arial" w:cs="Arial"/>
          <w:color w:val="222222"/>
          <w:sz w:val="24"/>
          <w:szCs w:val="24"/>
        </w:rPr>
        <w:t>Rodriguez</w:t>
      </w:r>
      <w:r w:rsidR="00A903F1">
        <w:rPr>
          <w:rFonts w:ascii="Arial" w:eastAsia="Times New Roman" w:hAnsi="Arial" w:cs="Arial"/>
          <w:color w:val="222222"/>
          <w:sz w:val="24"/>
          <w:szCs w:val="24"/>
        </w:rPr>
        <w:t xml:space="preserve"> et al</w:t>
      </w:r>
      <w:r>
        <w:rPr>
          <w:rFonts w:ascii="Arial" w:eastAsia="Times New Roman" w:hAnsi="Arial" w:cs="Arial"/>
          <w:color w:val="222222"/>
          <w:sz w:val="24"/>
          <w:szCs w:val="24"/>
        </w:rPr>
        <w:t>.</w:t>
      </w:r>
      <w:r w:rsidR="00C24357">
        <w:rPr>
          <w:rFonts w:ascii="Arial" w:eastAsia="Times New Roman" w:hAnsi="Arial" w:cs="Arial"/>
          <w:color w:val="222222"/>
          <w:sz w:val="24"/>
          <w:szCs w:val="24"/>
        </w:rPr>
        <w:t xml:space="preserve"> (</w:t>
      </w:r>
      <w:r w:rsidR="00A903F1">
        <w:rPr>
          <w:rFonts w:ascii="Arial" w:eastAsia="Times New Roman" w:hAnsi="Arial" w:cs="Arial"/>
          <w:color w:val="222222"/>
          <w:sz w:val="24"/>
          <w:szCs w:val="24"/>
        </w:rPr>
        <w:t>2018</w:t>
      </w:r>
      <w:r w:rsidR="003F29DE">
        <w:rPr>
          <w:rFonts w:ascii="Arial" w:eastAsia="Times New Roman" w:hAnsi="Arial" w:cs="Arial"/>
          <w:color w:val="222222"/>
          <w:sz w:val="24"/>
          <w:szCs w:val="24"/>
        </w:rPr>
        <w:t>); Menezes; Zink;</w:t>
      </w:r>
      <w:r>
        <w:rPr>
          <w:rFonts w:ascii="Arial" w:eastAsia="Times New Roman" w:hAnsi="Arial" w:cs="Arial"/>
          <w:color w:val="222222"/>
          <w:sz w:val="24"/>
          <w:szCs w:val="24"/>
        </w:rPr>
        <w:t xml:space="preserve"> Miranda</w:t>
      </w:r>
      <w:r w:rsidR="00C24357">
        <w:rPr>
          <w:rFonts w:ascii="Arial" w:eastAsia="Times New Roman" w:hAnsi="Arial" w:cs="Arial"/>
          <w:color w:val="222222"/>
          <w:sz w:val="24"/>
          <w:szCs w:val="24"/>
        </w:rPr>
        <w:t xml:space="preserve"> (</w:t>
      </w:r>
      <w:r w:rsidR="00A903F1">
        <w:rPr>
          <w:rFonts w:ascii="Arial" w:eastAsia="Times New Roman" w:hAnsi="Arial" w:cs="Arial"/>
          <w:color w:val="222222"/>
          <w:sz w:val="24"/>
          <w:szCs w:val="24"/>
        </w:rPr>
        <w:t>201</w:t>
      </w:r>
      <w:r w:rsidR="00C24357">
        <w:rPr>
          <w:rFonts w:ascii="Arial" w:eastAsia="Times New Roman" w:hAnsi="Arial" w:cs="Arial"/>
          <w:color w:val="222222"/>
          <w:sz w:val="24"/>
          <w:szCs w:val="24"/>
        </w:rPr>
        <w:t xml:space="preserve">4) e </w:t>
      </w:r>
      <w:r>
        <w:rPr>
          <w:rFonts w:ascii="Arial" w:eastAsia="Times New Roman" w:hAnsi="Arial" w:cs="Arial"/>
          <w:color w:val="222222"/>
          <w:sz w:val="24"/>
          <w:szCs w:val="24"/>
        </w:rPr>
        <w:t>Campisi</w:t>
      </w:r>
      <w:r w:rsidR="00A903F1">
        <w:rPr>
          <w:rFonts w:ascii="Arial" w:eastAsia="Times New Roman" w:hAnsi="Arial" w:cs="Arial"/>
          <w:color w:val="222222"/>
          <w:sz w:val="24"/>
          <w:szCs w:val="24"/>
        </w:rPr>
        <w:t xml:space="preserve"> et al</w:t>
      </w:r>
      <w:r>
        <w:rPr>
          <w:rFonts w:ascii="Arial" w:eastAsia="Times New Roman" w:hAnsi="Arial" w:cs="Arial"/>
          <w:color w:val="222222"/>
          <w:sz w:val="24"/>
          <w:szCs w:val="24"/>
        </w:rPr>
        <w:t>.</w:t>
      </w:r>
      <w:r w:rsidR="00C24357">
        <w:rPr>
          <w:rFonts w:ascii="Arial" w:eastAsia="Times New Roman" w:hAnsi="Arial" w:cs="Arial"/>
          <w:color w:val="222222"/>
          <w:sz w:val="24"/>
          <w:szCs w:val="24"/>
        </w:rPr>
        <w:t xml:space="preserve"> (</w:t>
      </w:r>
      <w:r w:rsidR="00A903F1">
        <w:rPr>
          <w:rFonts w:ascii="Arial" w:eastAsia="Times New Roman" w:hAnsi="Arial" w:cs="Arial"/>
          <w:color w:val="222222"/>
          <w:sz w:val="24"/>
          <w:szCs w:val="24"/>
        </w:rPr>
        <w:t>2018</w:t>
      </w:r>
      <w:r w:rsidR="00C24357">
        <w:rPr>
          <w:rFonts w:ascii="Arial" w:eastAsia="Times New Roman" w:hAnsi="Arial" w:cs="Arial"/>
          <w:color w:val="222222"/>
          <w:sz w:val="24"/>
          <w:szCs w:val="24"/>
        </w:rPr>
        <w:t xml:space="preserve">) </w:t>
      </w:r>
      <w:r w:rsidR="00A903F1">
        <w:rPr>
          <w:rFonts w:ascii="Arial" w:eastAsia="Times New Roman" w:hAnsi="Arial" w:cs="Arial"/>
          <w:color w:val="222222"/>
          <w:sz w:val="24"/>
          <w:szCs w:val="24"/>
        </w:rPr>
        <w:t>concorda</w:t>
      </w:r>
      <w:r w:rsidR="00C24357">
        <w:rPr>
          <w:rFonts w:ascii="Arial" w:eastAsia="Times New Roman" w:hAnsi="Arial" w:cs="Arial"/>
          <w:color w:val="222222"/>
          <w:sz w:val="24"/>
          <w:szCs w:val="24"/>
        </w:rPr>
        <w:t>ra</w:t>
      </w:r>
      <w:r w:rsidR="00A903F1">
        <w:rPr>
          <w:rFonts w:ascii="Arial" w:eastAsia="Times New Roman" w:hAnsi="Arial" w:cs="Arial"/>
          <w:color w:val="222222"/>
          <w:sz w:val="24"/>
          <w:szCs w:val="24"/>
        </w:rPr>
        <w:t>m que as</w:t>
      </w:r>
      <w:r w:rsidR="00A903F1" w:rsidRPr="000433EF">
        <w:rPr>
          <w:rFonts w:ascii="Arial" w:eastAsia="Times New Roman" w:hAnsi="Arial" w:cs="Arial"/>
          <w:color w:val="222222"/>
          <w:sz w:val="24"/>
          <w:szCs w:val="24"/>
        </w:rPr>
        <w:t xml:space="preserve"> características do autismo podem variar muito em grau e </w:t>
      </w:r>
      <w:r w:rsidR="00A903F1">
        <w:rPr>
          <w:rFonts w:ascii="Arial" w:eastAsia="Times New Roman" w:hAnsi="Arial" w:cs="Arial"/>
          <w:color w:val="222222"/>
          <w:sz w:val="24"/>
          <w:szCs w:val="24"/>
        </w:rPr>
        <w:t xml:space="preserve">na </w:t>
      </w:r>
      <w:r w:rsidR="00A903F1" w:rsidRPr="000433EF">
        <w:rPr>
          <w:rFonts w:ascii="Arial" w:eastAsia="Times New Roman" w:hAnsi="Arial" w:cs="Arial"/>
          <w:color w:val="222222"/>
          <w:sz w:val="24"/>
          <w:szCs w:val="24"/>
        </w:rPr>
        <w:t>maneira da afetação</w:t>
      </w:r>
      <w:r w:rsidR="003C4C68">
        <w:rPr>
          <w:rFonts w:ascii="Arial" w:eastAsia="Times New Roman" w:hAnsi="Arial" w:cs="Arial"/>
          <w:color w:val="222222"/>
          <w:sz w:val="24"/>
          <w:szCs w:val="24"/>
        </w:rPr>
        <w:t>.</w:t>
      </w:r>
      <w:r w:rsidR="0047346C">
        <w:rPr>
          <w:rFonts w:ascii="Arial" w:eastAsia="Times New Roman" w:hAnsi="Arial" w:cs="Arial"/>
          <w:color w:val="222222"/>
          <w:sz w:val="24"/>
          <w:szCs w:val="24"/>
        </w:rPr>
        <w:t xml:space="preserve"> </w:t>
      </w:r>
      <w:r w:rsidR="00A903F1" w:rsidRPr="000433EF">
        <w:rPr>
          <w:rFonts w:ascii="Arial" w:eastAsia="Times New Roman" w:hAnsi="Arial" w:cs="Arial"/>
          <w:color w:val="000000"/>
          <w:sz w:val="24"/>
          <w:szCs w:val="24"/>
        </w:rPr>
        <w:t>Dentre as principais características do autismo</w:t>
      </w:r>
      <w:r w:rsidR="0047346C">
        <w:rPr>
          <w:rFonts w:ascii="Arial" w:eastAsia="Times New Roman" w:hAnsi="Arial" w:cs="Arial"/>
          <w:color w:val="000000"/>
          <w:sz w:val="24"/>
          <w:szCs w:val="24"/>
        </w:rPr>
        <w:t xml:space="preserve"> </w:t>
      </w:r>
      <w:r w:rsidR="00A903F1" w:rsidRPr="000433EF">
        <w:rPr>
          <w:rFonts w:ascii="Arial" w:eastAsia="Times New Roman" w:hAnsi="Arial" w:cs="Arial"/>
          <w:color w:val="000000"/>
          <w:sz w:val="24"/>
          <w:szCs w:val="24"/>
        </w:rPr>
        <w:t>estão o não estabelecimento do contato visual, comportamentos ester</w:t>
      </w:r>
      <w:r w:rsidR="006D54A5">
        <w:rPr>
          <w:rFonts w:ascii="Arial" w:eastAsia="Times New Roman" w:hAnsi="Arial" w:cs="Arial"/>
          <w:color w:val="000000"/>
          <w:sz w:val="24"/>
          <w:szCs w:val="24"/>
        </w:rPr>
        <w:t>eotipados e atraso na linguagem</w:t>
      </w:r>
      <w:r w:rsidR="00C24357">
        <w:rPr>
          <w:rFonts w:ascii="Arial" w:eastAsia="Times New Roman" w:hAnsi="Arial" w:cs="Arial"/>
          <w:color w:val="000000"/>
          <w:sz w:val="24"/>
          <w:szCs w:val="24"/>
        </w:rPr>
        <w:t>. O</w:t>
      </w:r>
      <w:r w:rsidR="006D54A5">
        <w:rPr>
          <w:rFonts w:ascii="Arial" w:eastAsia="Times New Roman" w:hAnsi="Arial" w:cs="Arial"/>
          <w:color w:val="000000"/>
          <w:sz w:val="24"/>
          <w:szCs w:val="24"/>
        </w:rPr>
        <w:t xml:space="preserve">utras características importantes </w:t>
      </w:r>
      <w:r w:rsidR="00C24357">
        <w:rPr>
          <w:rFonts w:ascii="Arial" w:eastAsia="Times New Roman" w:hAnsi="Arial" w:cs="Arial"/>
          <w:color w:val="000000"/>
          <w:sz w:val="24"/>
          <w:szCs w:val="24"/>
        </w:rPr>
        <w:t xml:space="preserve">foram </w:t>
      </w:r>
      <w:r w:rsidR="006D54A5">
        <w:rPr>
          <w:rFonts w:ascii="Arial" w:eastAsia="Times New Roman" w:hAnsi="Arial" w:cs="Arial"/>
          <w:color w:val="000000"/>
          <w:sz w:val="24"/>
          <w:szCs w:val="24"/>
        </w:rPr>
        <w:t xml:space="preserve">relatadas por </w:t>
      </w:r>
      <w:r w:rsidR="0032542E">
        <w:rPr>
          <w:rFonts w:ascii="Arial" w:eastAsia="Times New Roman" w:hAnsi="Arial" w:cs="Arial"/>
          <w:color w:val="222222"/>
          <w:sz w:val="24"/>
          <w:szCs w:val="24"/>
        </w:rPr>
        <w:t>Amaral</w:t>
      </w:r>
      <w:r>
        <w:rPr>
          <w:rFonts w:ascii="Arial" w:eastAsia="Times New Roman" w:hAnsi="Arial" w:cs="Arial"/>
          <w:color w:val="222222"/>
          <w:sz w:val="24"/>
          <w:szCs w:val="24"/>
        </w:rPr>
        <w:t xml:space="preserve"> et al., </w:t>
      </w:r>
      <w:r w:rsidR="0032542E">
        <w:rPr>
          <w:rFonts w:ascii="Arial" w:eastAsia="Times New Roman" w:hAnsi="Arial" w:cs="Arial"/>
          <w:color w:val="222222"/>
          <w:sz w:val="24"/>
          <w:szCs w:val="24"/>
        </w:rPr>
        <w:t>(</w:t>
      </w:r>
      <w:r>
        <w:rPr>
          <w:rFonts w:ascii="Arial" w:eastAsia="Times New Roman" w:hAnsi="Arial" w:cs="Arial"/>
          <w:color w:val="222222"/>
          <w:sz w:val="24"/>
          <w:szCs w:val="24"/>
        </w:rPr>
        <w:t xml:space="preserve">2018) e </w:t>
      </w:r>
      <w:r w:rsidR="0032542E">
        <w:rPr>
          <w:rFonts w:ascii="Arial" w:eastAsia="Times New Roman" w:hAnsi="Arial" w:cs="Arial"/>
          <w:color w:val="222222"/>
          <w:sz w:val="24"/>
          <w:szCs w:val="24"/>
        </w:rPr>
        <w:t>Campisi</w:t>
      </w:r>
      <w:r w:rsidR="008A240B">
        <w:rPr>
          <w:rFonts w:ascii="Arial" w:eastAsia="Times New Roman" w:hAnsi="Arial" w:cs="Arial"/>
          <w:color w:val="222222"/>
          <w:sz w:val="24"/>
          <w:szCs w:val="24"/>
        </w:rPr>
        <w:t xml:space="preserve"> </w:t>
      </w:r>
      <w:r w:rsidR="00E35E25">
        <w:rPr>
          <w:rFonts w:ascii="Arial" w:eastAsia="Times New Roman" w:hAnsi="Arial" w:cs="Arial"/>
          <w:color w:val="222222"/>
          <w:sz w:val="24"/>
          <w:szCs w:val="24"/>
        </w:rPr>
        <w:t>et al</w:t>
      </w:r>
      <w:r w:rsidR="008A240B">
        <w:rPr>
          <w:rFonts w:ascii="Arial" w:eastAsia="Times New Roman" w:hAnsi="Arial" w:cs="Arial"/>
          <w:color w:val="222222"/>
          <w:sz w:val="24"/>
          <w:szCs w:val="24"/>
        </w:rPr>
        <w:t xml:space="preserve">., </w:t>
      </w:r>
      <w:r w:rsidR="0032542E">
        <w:rPr>
          <w:rFonts w:ascii="Arial" w:eastAsia="Times New Roman" w:hAnsi="Arial" w:cs="Arial"/>
          <w:color w:val="222222"/>
          <w:sz w:val="24"/>
          <w:szCs w:val="24"/>
        </w:rPr>
        <w:t>(</w:t>
      </w:r>
      <w:r w:rsidR="00E35E25">
        <w:rPr>
          <w:rFonts w:ascii="Arial" w:eastAsia="Times New Roman" w:hAnsi="Arial" w:cs="Arial"/>
          <w:color w:val="222222"/>
          <w:sz w:val="24"/>
          <w:szCs w:val="24"/>
        </w:rPr>
        <w:t>2018</w:t>
      </w:r>
      <w:r w:rsidR="00C24357">
        <w:rPr>
          <w:rFonts w:ascii="Arial" w:eastAsia="Times New Roman" w:hAnsi="Arial" w:cs="Arial"/>
          <w:color w:val="222222"/>
          <w:sz w:val="24"/>
          <w:szCs w:val="24"/>
        </w:rPr>
        <w:t>)</w:t>
      </w:r>
      <w:r w:rsidR="008A240B">
        <w:rPr>
          <w:rFonts w:ascii="Arial" w:eastAsia="Times New Roman" w:hAnsi="Arial" w:cs="Arial"/>
          <w:color w:val="222222"/>
          <w:sz w:val="24"/>
          <w:szCs w:val="24"/>
        </w:rPr>
        <w:t xml:space="preserve"> </w:t>
      </w:r>
      <w:r>
        <w:rPr>
          <w:rFonts w:ascii="Arial" w:eastAsia="Times New Roman" w:hAnsi="Arial" w:cs="Arial"/>
          <w:color w:val="222222"/>
          <w:sz w:val="24"/>
          <w:szCs w:val="24"/>
        </w:rPr>
        <w:t>que afirmaram qu</w:t>
      </w:r>
      <w:r w:rsidR="00E35E25">
        <w:rPr>
          <w:rFonts w:ascii="Arial" w:eastAsia="Times New Roman" w:hAnsi="Arial" w:cs="Arial"/>
          <w:color w:val="222222"/>
          <w:sz w:val="24"/>
          <w:szCs w:val="24"/>
        </w:rPr>
        <w:t xml:space="preserve">e </w:t>
      </w:r>
      <w:r w:rsidR="00E35E25" w:rsidRPr="000433EF">
        <w:rPr>
          <w:rFonts w:ascii="Arial" w:eastAsia="Times New Roman" w:hAnsi="Arial" w:cs="Arial"/>
          <w:color w:val="222222"/>
          <w:sz w:val="24"/>
          <w:szCs w:val="24"/>
        </w:rPr>
        <w:t xml:space="preserve">indivíduos com TEA </w:t>
      </w:r>
      <w:r w:rsidR="00E35E25">
        <w:rPr>
          <w:rFonts w:ascii="Arial" w:eastAsia="Times New Roman" w:hAnsi="Arial" w:cs="Arial"/>
          <w:color w:val="222222"/>
          <w:sz w:val="24"/>
          <w:szCs w:val="24"/>
        </w:rPr>
        <w:t>t</w:t>
      </w:r>
      <w:r w:rsidR="00C24357">
        <w:rPr>
          <w:rFonts w:ascii="Arial" w:eastAsia="Times New Roman" w:hAnsi="Arial" w:cs="Arial"/>
          <w:color w:val="222222"/>
          <w:sz w:val="24"/>
          <w:szCs w:val="24"/>
        </w:rPr>
        <w:t>êm</w:t>
      </w:r>
      <w:r w:rsidR="00E35E25" w:rsidRPr="000433EF">
        <w:rPr>
          <w:rFonts w:ascii="Arial" w:eastAsia="Times New Roman" w:hAnsi="Arial" w:cs="Arial"/>
          <w:color w:val="222222"/>
          <w:sz w:val="24"/>
          <w:szCs w:val="24"/>
        </w:rPr>
        <w:t xml:space="preserve"> dificuldade</w:t>
      </w:r>
      <w:r w:rsidR="007F6840">
        <w:rPr>
          <w:rFonts w:ascii="Arial" w:eastAsia="Times New Roman" w:hAnsi="Arial" w:cs="Arial"/>
          <w:color w:val="222222"/>
          <w:sz w:val="24"/>
          <w:szCs w:val="24"/>
        </w:rPr>
        <w:t>s</w:t>
      </w:r>
      <w:r w:rsidR="00E35E25" w:rsidRPr="000433EF">
        <w:rPr>
          <w:rFonts w:ascii="Arial" w:eastAsia="Times New Roman" w:hAnsi="Arial" w:cs="Arial"/>
          <w:color w:val="222222"/>
          <w:sz w:val="24"/>
          <w:szCs w:val="24"/>
        </w:rPr>
        <w:t xml:space="preserve"> n</w:t>
      </w:r>
      <w:r w:rsidR="006D54A5">
        <w:rPr>
          <w:rFonts w:ascii="Arial" w:eastAsia="Times New Roman" w:hAnsi="Arial" w:cs="Arial"/>
          <w:color w:val="222222"/>
          <w:sz w:val="24"/>
          <w:szCs w:val="24"/>
        </w:rPr>
        <w:t>a reciprocidade socioemocional,</w:t>
      </w:r>
      <w:r w:rsidR="006578E3">
        <w:rPr>
          <w:rFonts w:ascii="Arial" w:eastAsia="Times New Roman" w:hAnsi="Arial" w:cs="Arial"/>
          <w:color w:val="000000"/>
          <w:sz w:val="24"/>
          <w:szCs w:val="24"/>
        </w:rPr>
        <w:t xml:space="preserve"> são muito rotineiros</w:t>
      </w:r>
      <w:r w:rsidR="008A240B">
        <w:rPr>
          <w:rFonts w:ascii="Arial" w:eastAsia="Times New Roman" w:hAnsi="Arial" w:cs="Arial"/>
          <w:color w:val="000000"/>
          <w:sz w:val="24"/>
          <w:szCs w:val="24"/>
        </w:rPr>
        <w:t xml:space="preserve"> </w:t>
      </w:r>
      <w:r w:rsidR="006578E3">
        <w:rPr>
          <w:rFonts w:ascii="Arial" w:eastAsia="Times New Roman" w:hAnsi="Arial" w:cs="Arial"/>
          <w:color w:val="000000"/>
          <w:sz w:val="24"/>
          <w:szCs w:val="24"/>
        </w:rPr>
        <w:t>e</w:t>
      </w:r>
      <w:r w:rsidR="008A240B">
        <w:rPr>
          <w:rFonts w:ascii="Arial" w:eastAsia="Times New Roman" w:hAnsi="Arial" w:cs="Arial"/>
          <w:color w:val="000000"/>
          <w:sz w:val="24"/>
          <w:szCs w:val="24"/>
        </w:rPr>
        <w:t xml:space="preserve"> </w:t>
      </w:r>
      <w:r w:rsidR="006578E3">
        <w:rPr>
          <w:rFonts w:ascii="Arial" w:eastAsia="Times New Roman" w:hAnsi="Arial" w:cs="Arial"/>
          <w:color w:val="222222"/>
          <w:sz w:val="24"/>
          <w:szCs w:val="24"/>
        </w:rPr>
        <w:t xml:space="preserve">podem apresentar hipersensibilidade ou </w:t>
      </w:r>
      <w:r w:rsidR="006578E3">
        <w:rPr>
          <w:rFonts w:ascii="Arial" w:eastAsia="Times New Roman" w:hAnsi="Arial" w:cs="Arial"/>
          <w:color w:val="222222"/>
          <w:sz w:val="24"/>
          <w:szCs w:val="24"/>
        </w:rPr>
        <w:lastRenderedPageBreak/>
        <w:t>hipos</w:t>
      </w:r>
      <w:r w:rsidR="006578E3" w:rsidRPr="00010019">
        <w:rPr>
          <w:rFonts w:ascii="Arial" w:eastAsia="Times New Roman" w:hAnsi="Arial" w:cs="Arial"/>
          <w:color w:val="222222"/>
          <w:sz w:val="24"/>
          <w:szCs w:val="24"/>
        </w:rPr>
        <w:t xml:space="preserve">ensibilidade a vários estímulos sensoriais, </w:t>
      </w:r>
      <w:r w:rsidR="006578E3">
        <w:rPr>
          <w:rFonts w:ascii="Arial" w:eastAsia="Times New Roman" w:hAnsi="Arial" w:cs="Arial"/>
          <w:color w:val="222222"/>
          <w:sz w:val="24"/>
          <w:szCs w:val="24"/>
        </w:rPr>
        <w:t>podendo apresentar</w:t>
      </w:r>
      <w:r w:rsidR="006578E3" w:rsidRPr="00010019">
        <w:rPr>
          <w:rFonts w:ascii="Arial" w:eastAsia="Times New Roman" w:hAnsi="Arial" w:cs="Arial"/>
          <w:color w:val="222222"/>
          <w:sz w:val="24"/>
          <w:szCs w:val="24"/>
        </w:rPr>
        <w:t xml:space="preserve"> uma resposta </w:t>
      </w:r>
      <w:r w:rsidR="006D54A5">
        <w:rPr>
          <w:rFonts w:ascii="Arial" w:eastAsia="Times New Roman" w:hAnsi="Arial" w:cs="Arial"/>
          <w:color w:val="222222"/>
          <w:sz w:val="24"/>
          <w:szCs w:val="24"/>
        </w:rPr>
        <w:t>exacerbada</w:t>
      </w:r>
      <w:r w:rsidR="006578E3">
        <w:rPr>
          <w:rFonts w:ascii="Arial" w:eastAsia="Times New Roman" w:hAnsi="Arial" w:cs="Arial"/>
          <w:color w:val="222222"/>
          <w:sz w:val="24"/>
          <w:szCs w:val="24"/>
        </w:rPr>
        <w:t>.</w:t>
      </w:r>
    </w:p>
    <w:p w:rsidR="00526CEE" w:rsidRDefault="00526CEE" w:rsidP="00A45E26">
      <w:pPr>
        <w:spacing w:after="0" w:line="360" w:lineRule="auto"/>
        <w:ind w:firstLine="720"/>
        <w:jc w:val="both"/>
        <w:rPr>
          <w:rFonts w:ascii="Arial" w:eastAsia="Times New Roman" w:hAnsi="Arial" w:cs="Arial"/>
          <w:color w:val="000000"/>
          <w:sz w:val="24"/>
          <w:szCs w:val="24"/>
        </w:rPr>
      </w:pPr>
    </w:p>
    <w:p w:rsidR="00EC15FC" w:rsidRDefault="008B2C45" w:rsidP="00EC15FC">
      <w:pPr>
        <w:spacing w:after="0" w:line="360" w:lineRule="auto"/>
        <w:ind w:firstLine="708"/>
        <w:jc w:val="both"/>
        <w:rPr>
          <w:rFonts w:ascii="Arial" w:eastAsia="Times New Roman" w:hAnsi="Arial" w:cs="Arial"/>
          <w:color w:val="000000"/>
          <w:sz w:val="24"/>
          <w:szCs w:val="24"/>
        </w:rPr>
      </w:pPr>
      <w:r>
        <w:rPr>
          <w:rFonts w:ascii="Arial" w:eastAsia="Times New Roman" w:hAnsi="Arial" w:cs="Arial"/>
          <w:color w:val="000000"/>
          <w:sz w:val="24"/>
          <w:szCs w:val="24"/>
        </w:rPr>
        <w:t>Segundo Passos e Bandim (2012) e Menezes; Zink; Miranda</w:t>
      </w:r>
      <w:r w:rsidR="002B1FD1">
        <w:rPr>
          <w:rFonts w:ascii="Arial" w:eastAsia="Times New Roman" w:hAnsi="Arial" w:cs="Arial"/>
          <w:color w:val="000000"/>
          <w:sz w:val="24"/>
          <w:szCs w:val="24"/>
        </w:rPr>
        <w:t xml:space="preserve"> (</w:t>
      </w:r>
      <w:r w:rsidR="00EC15FC">
        <w:rPr>
          <w:rFonts w:ascii="Arial" w:eastAsia="Times New Roman" w:hAnsi="Arial" w:cs="Arial"/>
          <w:color w:val="000000"/>
          <w:sz w:val="24"/>
          <w:szCs w:val="24"/>
        </w:rPr>
        <w:t>2014</w:t>
      </w:r>
      <w:r w:rsidR="002B1FD1">
        <w:rPr>
          <w:rFonts w:ascii="Arial" w:eastAsia="Times New Roman" w:hAnsi="Arial" w:cs="Arial"/>
          <w:color w:val="000000"/>
          <w:sz w:val="24"/>
          <w:szCs w:val="24"/>
        </w:rPr>
        <w:t xml:space="preserve">) </w:t>
      </w:r>
      <w:r w:rsidR="00EC15FC" w:rsidRPr="00C74C83">
        <w:rPr>
          <w:rFonts w:ascii="Arial" w:eastAsia="Times New Roman" w:hAnsi="Arial" w:cs="Arial"/>
          <w:color w:val="000000"/>
          <w:sz w:val="24"/>
          <w:szCs w:val="24"/>
        </w:rPr>
        <w:t>o tratamento para crianças com TEA deve ser feito de forma multidisciplinar e individualizada. Dentro disto</w:t>
      </w:r>
      <w:r w:rsidR="007F6840">
        <w:rPr>
          <w:rFonts w:ascii="Arial" w:eastAsia="Times New Roman" w:hAnsi="Arial" w:cs="Arial"/>
          <w:color w:val="000000"/>
          <w:sz w:val="24"/>
          <w:szCs w:val="24"/>
        </w:rPr>
        <w:t xml:space="preserve"> se </w:t>
      </w:r>
      <w:r w:rsidR="00EC15FC" w:rsidRPr="00C74C83">
        <w:rPr>
          <w:rFonts w:ascii="Arial" w:eastAsia="Times New Roman" w:hAnsi="Arial" w:cs="Arial"/>
          <w:color w:val="000000"/>
          <w:sz w:val="24"/>
          <w:szCs w:val="24"/>
        </w:rPr>
        <w:t>inclui tratamento psicofarmacológico, quando indicado, suporte e orientação familiar e intervenções cognitivas/comportamentais e pedagógicas especializadas.</w:t>
      </w:r>
    </w:p>
    <w:p w:rsidR="00526CEE" w:rsidRDefault="00526CEE" w:rsidP="00EC15FC">
      <w:pPr>
        <w:spacing w:after="0" w:line="360" w:lineRule="auto"/>
        <w:ind w:firstLine="708"/>
        <w:jc w:val="both"/>
        <w:rPr>
          <w:rFonts w:ascii="Arial" w:eastAsia="Times New Roman" w:hAnsi="Arial" w:cs="Arial"/>
          <w:color w:val="000000"/>
          <w:sz w:val="24"/>
          <w:szCs w:val="24"/>
        </w:rPr>
      </w:pPr>
    </w:p>
    <w:p w:rsidR="00995101" w:rsidRDefault="008B2C45" w:rsidP="00995101">
      <w:pPr>
        <w:spacing w:after="0" w:line="360" w:lineRule="auto"/>
        <w:ind w:firstLine="708"/>
        <w:jc w:val="both"/>
        <w:rPr>
          <w:rFonts w:ascii="Arial" w:eastAsia="Times New Roman" w:hAnsi="Arial" w:cs="Arial"/>
          <w:color w:val="000000"/>
          <w:sz w:val="24"/>
          <w:szCs w:val="24"/>
        </w:rPr>
      </w:pPr>
      <w:r>
        <w:rPr>
          <w:rFonts w:ascii="Arial" w:eastAsia="Times New Roman" w:hAnsi="Arial" w:cs="Arial"/>
          <w:color w:val="222222"/>
          <w:sz w:val="24"/>
          <w:szCs w:val="24"/>
        </w:rPr>
        <w:t>Amaral et al</w:t>
      </w:r>
      <w:r w:rsidR="002A0F52">
        <w:rPr>
          <w:rFonts w:ascii="Arial" w:eastAsia="Times New Roman" w:hAnsi="Arial" w:cs="Arial"/>
          <w:color w:val="222222"/>
          <w:sz w:val="24"/>
          <w:szCs w:val="24"/>
        </w:rPr>
        <w:t>.</w:t>
      </w:r>
      <w:r>
        <w:rPr>
          <w:rFonts w:ascii="Arial" w:eastAsia="Times New Roman" w:hAnsi="Arial" w:cs="Arial"/>
          <w:color w:val="222222"/>
          <w:sz w:val="24"/>
          <w:szCs w:val="24"/>
        </w:rPr>
        <w:t xml:space="preserve"> (2012);</w:t>
      </w:r>
      <w:r w:rsidR="0083703A">
        <w:rPr>
          <w:rFonts w:ascii="Arial" w:eastAsia="Times New Roman" w:hAnsi="Arial" w:cs="Arial"/>
          <w:color w:val="222222"/>
          <w:sz w:val="24"/>
          <w:szCs w:val="24"/>
        </w:rPr>
        <w:t xml:space="preserve"> </w:t>
      </w:r>
      <w:r>
        <w:rPr>
          <w:rFonts w:ascii="Arial" w:eastAsia="Times New Roman" w:hAnsi="Arial" w:cs="Arial"/>
          <w:color w:val="222222"/>
          <w:sz w:val="24"/>
          <w:szCs w:val="24"/>
        </w:rPr>
        <w:t>Delli et al</w:t>
      </w:r>
      <w:r w:rsidR="0083703A">
        <w:rPr>
          <w:rFonts w:ascii="Arial" w:eastAsia="Times New Roman" w:hAnsi="Arial" w:cs="Arial"/>
          <w:color w:val="222222"/>
          <w:sz w:val="24"/>
          <w:szCs w:val="24"/>
        </w:rPr>
        <w:t>.</w:t>
      </w:r>
      <w:r>
        <w:rPr>
          <w:rFonts w:ascii="Arial" w:eastAsia="Times New Roman" w:hAnsi="Arial" w:cs="Arial"/>
          <w:color w:val="222222"/>
          <w:sz w:val="24"/>
          <w:szCs w:val="24"/>
        </w:rPr>
        <w:t xml:space="preserve"> (2013); </w:t>
      </w:r>
      <w:r w:rsidR="005D2B53">
        <w:rPr>
          <w:rFonts w:ascii="Arial" w:eastAsia="Times New Roman" w:hAnsi="Arial" w:cs="Arial"/>
          <w:color w:val="222222"/>
          <w:sz w:val="24"/>
          <w:szCs w:val="24"/>
        </w:rPr>
        <w:t xml:space="preserve">Du et al. (2015); </w:t>
      </w:r>
      <w:r>
        <w:rPr>
          <w:rFonts w:ascii="Arial" w:eastAsia="Times New Roman" w:hAnsi="Arial" w:cs="Arial"/>
          <w:color w:val="222222"/>
          <w:sz w:val="24"/>
          <w:szCs w:val="24"/>
        </w:rPr>
        <w:t>Liratni</w:t>
      </w:r>
      <w:r w:rsidR="000C6731">
        <w:rPr>
          <w:rFonts w:ascii="Arial" w:eastAsia="Times New Roman" w:hAnsi="Arial" w:cs="Arial"/>
          <w:color w:val="222222"/>
          <w:sz w:val="24"/>
          <w:szCs w:val="24"/>
        </w:rPr>
        <w:t>; Bianchet</w:t>
      </w:r>
      <w:r>
        <w:rPr>
          <w:rFonts w:ascii="Arial" w:eastAsia="Times New Roman" w:hAnsi="Arial" w:cs="Arial"/>
          <w:color w:val="222222"/>
          <w:sz w:val="24"/>
          <w:szCs w:val="24"/>
        </w:rPr>
        <w:t xml:space="preserve"> e Pry</w:t>
      </w:r>
      <w:r w:rsidR="002E6E72">
        <w:rPr>
          <w:rFonts w:ascii="Arial" w:eastAsia="Times New Roman" w:hAnsi="Arial" w:cs="Arial"/>
          <w:color w:val="222222"/>
          <w:sz w:val="24"/>
          <w:szCs w:val="24"/>
        </w:rPr>
        <w:t xml:space="preserve"> (</w:t>
      </w:r>
      <w:r w:rsidR="00995101">
        <w:rPr>
          <w:rFonts w:ascii="Arial" w:eastAsia="Times New Roman" w:hAnsi="Arial" w:cs="Arial"/>
          <w:color w:val="222222"/>
          <w:sz w:val="24"/>
          <w:szCs w:val="24"/>
        </w:rPr>
        <w:t>2016</w:t>
      </w:r>
      <w:r w:rsidR="002E6E72">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Menezes; Zink; Miranda (2014); </w:t>
      </w:r>
      <w:r w:rsidR="005D2B53">
        <w:rPr>
          <w:rFonts w:ascii="Arial" w:eastAsia="Times New Roman" w:hAnsi="Arial" w:cs="Arial"/>
          <w:color w:val="222222"/>
          <w:sz w:val="24"/>
          <w:szCs w:val="24"/>
        </w:rPr>
        <w:t xml:space="preserve">Nelson et al. (2014); </w:t>
      </w:r>
      <w:r>
        <w:rPr>
          <w:rFonts w:ascii="Arial" w:eastAsia="Times New Roman" w:hAnsi="Arial" w:cs="Arial"/>
          <w:color w:val="222222"/>
          <w:sz w:val="24"/>
          <w:szCs w:val="24"/>
        </w:rPr>
        <w:t>Passos e Bandim</w:t>
      </w:r>
      <w:r w:rsidR="002E6E72">
        <w:rPr>
          <w:rFonts w:ascii="Arial" w:eastAsia="Times New Roman" w:hAnsi="Arial" w:cs="Arial"/>
          <w:color w:val="222222"/>
          <w:sz w:val="24"/>
          <w:szCs w:val="24"/>
        </w:rPr>
        <w:t xml:space="preserve"> (</w:t>
      </w:r>
      <w:r w:rsidR="00995101">
        <w:rPr>
          <w:rFonts w:ascii="Arial" w:eastAsia="Times New Roman" w:hAnsi="Arial" w:cs="Arial"/>
          <w:color w:val="222222"/>
          <w:sz w:val="24"/>
          <w:szCs w:val="24"/>
        </w:rPr>
        <w:t>2012</w:t>
      </w:r>
      <w:r w:rsidR="002E6E72">
        <w:rPr>
          <w:rFonts w:ascii="Arial" w:eastAsia="Times New Roman" w:hAnsi="Arial" w:cs="Arial"/>
          <w:color w:val="222222"/>
          <w:sz w:val="24"/>
          <w:szCs w:val="24"/>
        </w:rPr>
        <w:t xml:space="preserve">); e </w:t>
      </w:r>
      <w:r w:rsidR="005D2B53">
        <w:rPr>
          <w:rFonts w:ascii="Arial" w:eastAsia="Times New Roman" w:hAnsi="Arial" w:cs="Arial"/>
          <w:color w:val="222222"/>
          <w:sz w:val="24"/>
          <w:szCs w:val="24"/>
        </w:rPr>
        <w:t>Zink</w:t>
      </w:r>
      <w:r w:rsidR="0083703A">
        <w:rPr>
          <w:rFonts w:ascii="Arial" w:eastAsia="Times New Roman" w:hAnsi="Arial" w:cs="Arial"/>
          <w:color w:val="222222"/>
          <w:sz w:val="24"/>
          <w:szCs w:val="24"/>
        </w:rPr>
        <w:t xml:space="preserve"> </w:t>
      </w:r>
      <w:r w:rsidR="00995101">
        <w:rPr>
          <w:rFonts w:ascii="Arial" w:eastAsia="Times New Roman" w:hAnsi="Arial" w:cs="Arial"/>
          <w:color w:val="222222"/>
          <w:sz w:val="24"/>
          <w:szCs w:val="24"/>
        </w:rPr>
        <w:t>et al</w:t>
      </w:r>
      <w:r w:rsidR="005D2B53">
        <w:rPr>
          <w:rFonts w:ascii="Arial" w:eastAsia="Times New Roman" w:hAnsi="Arial" w:cs="Arial"/>
          <w:color w:val="222222"/>
          <w:sz w:val="24"/>
          <w:szCs w:val="24"/>
        </w:rPr>
        <w:t>.</w:t>
      </w:r>
      <w:r w:rsidR="002E6E72">
        <w:rPr>
          <w:rFonts w:ascii="Arial" w:eastAsia="Times New Roman" w:hAnsi="Arial" w:cs="Arial"/>
          <w:color w:val="222222"/>
          <w:sz w:val="24"/>
          <w:szCs w:val="24"/>
        </w:rPr>
        <w:t xml:space="preserve"> (</w:t>
      </w:r>
      <w:r w:rsidR="00995101">
        <w:rPr>
          <w:rFonts w:ascii="Arial" w:eastAsia="Times New Roman" w:hAnsi="Arial" w:cs="Arial"/>
          <w:color w:val="222222"/>
          <w:sz w:val="24"/>
          <w:szCs w:val="24"/>
        </w:rPr>
        <w:t>2016</w:t>
      </w:r>
      <w:r w:rsidR="002E6E72">
        <w:rPr>
          <w:rFonts w:ascii="Arial" w:eastAsia="Times New Roman" w:hAnsi="Arial" w:cs="Arial"/>
          <w:color w:val="222222"/>
          <w:sz w:val="24"/>
          <w:szCs w:val="24"/>
        </w:rPr>
        <w:t xml:space="preserve">) </w:t>
      </w:r>
      <w:r w:rsidR="00995101">
        <w:rPr>
          <w:rFonts w:ascii="Arial" w:eastAsia="Times New Roman" w:hAnsi="Arial" w:cs="Arial"/>
          <w:color w:val="222222"/>
          <w:sz w:val="24"/>
          <w:szCs w:val="24"/>
        </w:rPr>
        <w:t>co</w:t>
      </w:r>
      <w:r w:rsidR="0083703A">
        <w:rPr>
          <w:rFonts w:ascii="Arial" w:eastAsia="Times New Roman" w:hAnsi="Arial" w:cs="Arial"/>
          <w:color w:val="222222"/>
          <w:sz w:val="24"/>
          <w:szCs w:val="24"/>
        </w:rPr>
        <w:t>ncord</w:t>
      </w:r>
      <w:r w:rsidR="002E6E72">
        <w:rPr>
          <w:rFonts w:ascii="Arial" w:eastAsia="Times New Roman" w:hAnsi="Arial" w:cs="Arial"/>
          <w:color w:val="222222"/>
          <w:sz w:val="24"/>
          <w:szCs w:val="24"/>
        </w:rPr>
        <w:t>aram</w:t>
      </w:r>
      <w:r w:rsidR="0083703A">
        <w:rPr>
          <w:rFonts w:ascii="Arial" w:eastAsia="Times New Roman" w:hAnsi="Arial" w:cs="Arial"/>
          <w:color w:val="222222"/>
          <w:sz w:val="24"/>
          <w:szCs w:val="24"/>
        </w:rPr>
        <w:t xml:space="preserve"> </w:t>
      </w:r>
      <w:r w:rsidR="002E6E72">
        <w:rPr>
          <w:rFonts w:ascii="Arial" w:eastAsia="Times New Roman" w:hAnsi="Arial" w:cs="Arial"/>
          <w:color w:val="222222"/>
          <w:sz w:val="24"/>
          <w:szCs w:val="24"/>
        </w:rPr>
        <w:t xml:space="preserve">que dentre as </w:t>
      </w:r>
      <w:r w:rsidR="00995101">
        <w:rPr>
          <w:rFonts w:ascii="Arial" w:eastAsia="Times New Roman" w:hAnsi="Arial" w:cs="Arial"/>
          <w:color w:val="222222"/>
          <w:sz w:val="24"/>
          <w:szCs w:val="24"/>
        </w:rPr>
        <w:t>terapias comportamentais as mais aplicadas</w:t>
      </w:r>
      <w:r w:rsidR="002E6E72">
        <w:rPr>
          <w:rFonts w:ascii="Arial" w:eastAsia="Times New Roman" w:hAnsi="Arial" w:cs="Arial"/>
          <w:color w:val="222222"/>
          <w:sz w:val="24"/>
          <w:szCs w:val="24"/>
        </w:rPr>
        <w:t xml:space="preserve"> são: </w:t>
      </w:r>
      <w:r w:rsidR="0083703A">
        <w:rPr>
          <w:rFonts w:ascii="Arial" w:eastAsia="Times New Roman" w:hAnsi="Arial" w:cs="Arial"/>
          <w:color w:val="222222"/>
          <w:sz w:val="24"/>
          <w:szCs w:val="24"/>
        </w:rPr>
        <w:t>Tratamento e Educação para</w:t>
      </w:r>
      <w:r w:rsidR="00995101" w:rsidRPr="0000272C">
        <w:rPr>
          <w:rFonts w:ascii="Arial" w:eastAsia="Times New Roman" w:hAnsi="Arial" w:cs="Arial"/>
          <w:color w:val="222222"/>
          <w:sz w:val="24"/>
          <w:szCs w:val="24"/>
        </w:rPr>
        <w:t xml:space="preserve"> Autista</w:t>
      </w:r>
      <w:r w:rsidR="0083703A">
        <w:rPr>
          <w:rFonts w:ascii="Arial" w:eastAsia="Times New Roman" w:hAnsi="Arial" w:cs="Arial"/>
          <w:color w:val="222222"/>
          <w:sz w:val="24"/>
          <w:szCs w:val="24"/>
        </w:rPr>
        <w:t>s</w:t>
      </w:r>
      <w:r w:rsidR="00995101" w:rsidRPr="0000272C">
        <w:rPr>
          <w:rFonts w:ascii="Arial" w:eastAsia="Times New Roman" w:hAnsi="Arial" w:cs="Arial"/>
          <w:color w:val="222222"/>
          <w:sz w:val="24"/>
          <w:szCs w:val="24"/>
        </w:rPr>
        <w:t xml:space="preserve"> e </w:t>
      </w:r>
      <w:r w:rsidR="0083703A">
        <w:rPr>
          <w:rFonts w:ascii="Arial" w:eastAsia="Times New Roman" w:hAnsi="Arial" w:cs="Arial"/>
          <w:color w:val="222222"/>
          <w:sz w:val="24"/>
          <w:szCs w:val="24"/>
        </w:rPr>
        <w:t>Crianças com Limitações</w:t>
      </w:r>
      <w:r w:rsidR="00995101">
        <w:rPr>
          <w:rFonts w:ascii="Arial" w:eastAsia="Times New Roman" w:hAnsi="Arial" w:cs="Arial"/>
          <w:color w:val="222222"/>
          <w:sz w:val="24"/>
          <w:szCs w:val="24"/>
        </w:rPr>
        <w:t xml:space="preserve"> (TEACCH), </w:t>
      </w:r>
      <w:r w:rsidR="00995101" w:rsidRPr="0000272C">
        <w:rPr>
          <w:rFonts w:ascii="Arial" w:eastAsia="Times New Roman" w:hAnsi="Arial" w:cs="Arial"/>
          <w:color w:val="222222"/>
          <w:sz w:val="24"/>
          <w:szCs w:val="24"/>
        </w:rPr>
        <w:t xml:space="preserve">a Terapia da Análise </w:t>
      </w:r>
      <w:r w:rsidR="00995101">
        <w:rPr>
          <w:rFonts w:ascii="Arial" w:eastAsia="Times New Roman" w:hAnsi="Arial" w:cs="Arial"/>
          <w:color w:val="222222"/>
          <w:sz w:val="24"/>
          <w:szCs w:val="24"/>
        </w:rPr>
        <w:t>C</w:t>
      </w:r>
      <w:r w:rsidR="00995101" w:rsidRPr="0000272C">
        <w:rPr>
          <w:rFonts w:ascii="Arial" w:eastAsia="Times New Roman" w:hAnsi="Arial" w:cs="Arial"/>
          <w:color w:val="222222"/>
          <w:sz w:val="24"/>
          <w:szCs w:val="24"/>
        </w:rPr>
        <w:t>omportame</w:t>
      </w:r>
      <w:r w:rsidR="00995101">
        <w:rPr>
          <w:rFonts w:ascii="Arial" w:eastAsia="Times New Roman" w:hAnsi="Arial" w:cs="Arial"/>
          <w:color w:val="222222"/>
          <w:sz w:val="24"/>
          <w:szCs w:val="24"/>
        </w:rPr>
        <w:t>ntal Aplicada (ABA) e</w:t>
      </w:r>
      <w:r w:rsidR="000413B8">
        <w:rPr>
          <w:rFonts w:ascii="Arial" w:eastAsia="Times New Roman" w:hAnsi="Arial" w:cs="Arial"/>
          <w:color w:val="222222"/>
          <w:sz w:val="24"/>
          <w:szCs w:val="24"/>
        </w:rPr>
        <w:t xml:space="preserve"> </w:t>
      </w:r>
      <w:r w:rsidR="00995101">
        <w:rPr>
          <w:rFonts w:ascii="Arial" w:eastAsia="Times New Roman" w:hAnsi="Arial" w:cs="Arial"/>
          <w:color w:val="000000"/>
          <w:sz w:val="24"/>
          <w:szCs w:val="24"/>
        </w:rPr>
        <w:t>o</w:t>
      </w:r>
      <w:r w:rsidR="000413B8">
        <w:rPr>
          <w:rFonts w:ascii="Arial" w:eastAsia="Times New Roman" w:hAnsi="Arial" w:cs="Arial"/>
          <w:color w:val="000000"/>
          <w:sz w:val="24"/>
          <w:szCs w:val="24"/>
        </w:rPr>
        <w:t xml:space="preserve"> </w:t>
      </w:r>
      <w:r w:rsidR="00995101" w:rsidRPr="0000272C">
        <w:rPr>
          <w:rFonts w:ascii="Arial" w:eastAsia="Times New Roman" w:hAnsi="Arial" w:cs="Arial"/>
          <w:color w:val="222222"/>
          <w:sz w:val="24"/>
          <w:szCs w:val="24"/>
        </w:rPr>
        <w:t xml:space="preserve">Sistema de Comunicação por Troca de Figuras </w:t>
      </w:r>
      <w:r w:rsidR="00995101" w:rsidRPr="0000272C">
        <w:rPr>
          <w:rFonts w:ascii="Arial" w:eastAsia="Times New Roman" w:hAnsi="Arial" w:cs="Arial"/>
          <w:color w:val="000000"/>
          <w:sz w:val="24"/>
          <w:szCs w:val="24"/>
        </w:rPr>
        <w:t>(PECS)</w:t>
      </w:r>
      <w:r w:rsidR="00995101">
        <w:rPr>
          <w:rFonts w:ascii="Arial" w:eastAsia="Times New Roman" w:hAnsi="Arial" w:cs="Arial"/>
          <w:color w:val="000000"/>
          <w:sz w:val="24"/>
          <w:szCs w:val="24"/>
        </w:rPr>
        <w:t>.</w:t>
      </w:r>
    </w:p>
    <w:p w:rsidR="00526CEE" w:rsidRDefault="00526CEE" w:rsidP="00995101">
      <w:pPr>
        <w:spacing w:after="0" w:line="360" w:lineRule="auto"/>
        <w:ind w:firstLine="708"/>
        <w:jc w:val="both"/>
        <w:rPr>
          <w:rFonts w:ascii="Arial" w:eastAsia="Times New Roman" w:hAnsi="Arial" w:cs="Arial"/>
          <w:color w:val="000000"/>
          <w:sz w:val="24"/>
          <w:szCs w:val="24"/>
        </w:rPr>
      </w:pPr>
    </w:p>
    <w:p w:rsidR="00DC6D84" w:rsidRDefault="005D2B53" w:rsidP="00DC6D84">
      <w:pPr>
        <w:spacing w:after="0" w:line="360" w:lineRule="auto"/>
        <w:ind w:firstLine="720"/>
        <w:jc w:val="both"/>
        <w:rPr>
          <w:rFonts w:ascii="Arial" w:eastAsia="Times New Roman" w:hAnsi="Arial" w:cs="Arial"/>
          <w:sz w:val="24"/>
          <w:szCs w:val="24"/>
        </w:rPr>
      </w:pPr>
      <w:r>
        <w:rPr>
          <w:rFonts w:ascii="Arial" w:eastAsia="Times New Roman" w:hAnsi="Arial" w:cs="Arial"/>
          <w:color w:val="000000"/>
          <w:sz w:val="24"/>
          <w:szCs w:val="24"/>
        </w:rPr>
        <w:t>Amaral</w:t>
      </w:r>
      <w:r w:rsidR="000413B8">
        <w:rPr>
          <w:rFonts w:ascii="Arial" w:eastAsia="Times New Roman" w:hAnsi="Arial" w:cs="Arial"/>
          <w:color w:val="000000"/>
          <w:sz w:val="24"/>
          <w:szCs w:val="24"/>
        </w:rPr>
        <w:t xml:space="preserve"> </w:t>
      </w:r>
      <w:r w:rsidR="006D54A5">
        <w:rPr>
          <w:rFonts w:ascii="Arial" w:eastAsia="Times New Roman" w:hAnsi="Arial" w:cs="Arial"/>
          <w:color w:val="000000"/>
          <w:sz w:val="24"/>
          <w:szCs w:val="24"/>
        </w:rPr>
        <w:t>et al</w:t>
      </w:r>
      <w:r>
        <w:rPr>
          <w:rFonts w:ascii="Arial" w:eastAsia="Times New Roman" w:hAnsi="Arial" w:cs="Arial"/>
          <w:color w:val="000000"/>
          <w:sz w:val="24"/>
          <w:szCs w:val="24"/>
        </w:rPr>
        <w:t>.</w:t>
      </w:r>
      <w:r w:rsidR="002E6E72">
        <w:rPr>
          <w:rFonts w:ascii="Arial" w:eastAsia="Times New Roman" w:hAnsi="Arial" w:cs="Arial"/>
          <w:color w:val="000000"/>
          <w:sz w:val="24"/>
          <w:szCs w:val="24"/>
        </w:rPr>
        <w:t xml:space="preserve"> (</w:t>
      </w:r>
      <w:r w:rsidR="006D54A5">
        <w:rPr>
          <w:rFonts w:ascii="Arial" w:eastAsia="Times New Roman" w:hAnsi="Arial" w:cs="Arial"/>
          <w:color w:val="000000"/>
          <w:sz w:val="24"/>
          <w:szCs w:val="24"/>
        </w:rPr>
        <w:t>2012</w:t>
      </w:r>
      <w:r w:rsidR="002E6E72">
        <w:rPr>
          <w:rFonts w:ascii="Arial" w:eastAsia="Times New Roman" w:hAnsi="Arial" w:cs="Arial"/>
          <w:color w:val="000000"/>
          <w:sz w:val="24"/>
          <w:szCs w:val="24"/>
        </w:rPr>
        <w:t xml:space="preserve">) e </w:t>
      </w:r>
      <w:r>
        <w:rPr>
          <w:rFonts w:ascii="Arial" w:eastAsia="Times New Roman" w:hAnsi="Arial" w:cs="Arial"/>
          <w:color w:val="000000"/>
          <w:sz w:val="24"/>
          <w:szCs w:val="24"/>
        </w:rPr>
        <w:t>Chi</w:t>
      </w:r>
      <w:r w:rsidR="000413B8">
        <w:rPr>
          <w:rFonts w:ascii="Arial" w:eastAsia="Times New Roman" w:hAnsi="Arial" w:cs="Arial"/>
          <w:color w:val="000000"/>
          <w:sz w:val="24"/>
          <w:szCs w:val="24"/>
        </w:rPr>
        <w:t xml:space="preserve"> </w:t>
      </w:r>
      <w:r w:rsidR="00D9259D">
        <w:rPr>
          <w:rFonts w:ascii="Arial" w:eastAsia="Times New Roman" w:hAnsi="Arial" w:cs="Arial"/>
          <w:color w:val="000000"/>
          <w:sz w:val="24"/>
          <w:szCs w:val="24"/>
        </w:rPr>
        <w:t>et al</w:t>
      </w:r>
      <w:r>
        <w:rPr>
          <w:rFonts w:ascii="Arial" w:eastAsia="Times New Roman" w:hAnsi="Arial" w:cs="Arial"/>
          <w:color w:val="000000"/>
          <w:sz w:val="24"/>
          <w:szCs w:val="24"/>
        </w:rPr>
        <w:t>.</w:t>
      </w:r>
      <w:r w:rsidR="002E6E72">
        <w:rPr>
          <w:rFonts w:ascii="Arial" w:eastAsia="Times New Roman" w:hAnsi="Arial" w:cs="Arial"/>
          <w:color w:val="000000"/>
          <w:sz w:val="24"/>
          <w:szCs w:val="24"/>
        </w:rPr>
        <w:t xml:space="preserve"> (</w:t>
      </w:r>
      <w:r w:rsidR="00D9259D">
        <w:rPr>
          <w:rFonts w:ascii="Arial" w:eastAsia="Times New Roman" w:hAnsi="Arial" w:cs="Arial"/>
          <w:color w:val="000000"/>
          <w:sz w:val="24"/>
          <w:szCs w:val="24"/>
        </w:rPr>
        <w:t>2016</w:t>
      </w:r>
      <w:r w:rsidR="002E6E72">
        <w:rPr>
          <w:rFonts w:ascii="Arial" w:eastAsia="Times New Roman" w:hAnsi="Arial" w:cs="Arial"/>
          <w:color w:val="000000"/>
          <w:sz w:val="24"/>
          <w:szCs w:val="24"/>
        </w:rPr>
        <w:t xml:space="preserve">) </w:t>
      </w:r>
      <w:r w:rsidR="006D54A5">
        <w:rPr>
          <w:rFonts w:ascii="Arial" w:eastAsia="Times New Roman" w:hAnsi="Arial" w:cs="Arial"/>
          <w:color w:val="000000"/>
          <w:sz w:val="24"/>
          <w:szCs w:val="24"/>
        </w:rPr>
        <w:t>relata</w:t>
      </w:r>
      <w:r w:rsidR="002E6E72">
        <w:rPr>
          <w:rFonts w:ascii="Arial" w:eastAsia="Times New Roman" w:hAnsi="Arial" w:cs="Arial"/>
          <w:color w:val="000000"/>
          <w:sz w:val="24"/>
          <w:szCs w:val="24"/>
        </w:rPr>
        <w:t>ram</w:t>
      </w:r>
      <w:r w:rsidR="006D54A5">
        <w:rPr>
          <w:rFonts w:ascii="Arial" w:eastAsia="Times New Roman" w:hAnsi="Arial" w:cs="Arial"/>
          <w:color w:val="000000"/>
          <w:sz w:val="24"/>
          <w:szCs w:val="24"/>
        </w:rPr>
        <w:t xml:space="preserve"> que</w:t>
      </w:r>
      <w:r w:rsidR="000413B8">
        <w:rPr>
          <w:rFonts w:ascii="Arial" w:eastAsia="Times New Roman" w:hAnsi="Arial" w:cs="Arial"/>
          <w:color w:val="000000"/>
          <w:sz w:val="24"/>
          <w:szCs w:val="24"/>
        </w:rPr>
        <w:t xml:space="preserve"> </w:t>
      </w:r>
      <w:r w:rsidR="006D54A5">
        <w:rPr>
          <w:rFonts w:ascii="Arial" w:eastAsia="Times New Roman" w:hAnsi="Arial" w:cs="Arial"/>
          <w:color w:val="222222"/>
          <w:sz w:val="24"/>
          <w:szCs w:val="24"/>
        </w:rPr>
        <w:t>a</w:t>
      </w:r>
      <w:r w:rsidR="006D54A5" w:rsidRPr="0000272C">
        <w:rPr>
          <w:rFonts w:ascii="Arial" w:eastAsia="Times New Roman" w:hAnsi="Arial" w:cs="Arial"/>
          <w:color w:val="222222"/>
          <w:sz w:val="24"/>
          <w:szCs w:val="24"/>
        </w:rPr>
        <w:t>s dificuldades relacion</w:t>
      </w:r>
      <w:r w:rsidR="00D9259D">
        <w:rPr>
          <w:rFonts w:ascii="Arial" w:eastAsia="Times New Roman" w:hAnsi="Arial" w:cs="Arial"/>
          <w:color w:val="222222"/>
          <w:sz w:val="24"/>
          <w:szCs w:val="24"/>
        </w:rPr>
        <w:t xml:space="preserve">adas à interação dos autistas, </w:t>
      </w:r>
      <w:r w:rsidR="006D54A5" w:rsidRPr="0000272C">
        <w:rPr>
          <w:rFonts w:ascii="Arial" w:eastAsia="Times New Roman" w:hAnsi="Arial" w:cs="Arial"/>
          <w:color w:val="222222"/>
          <w:sz w:val="24"/>
          <w:szCs w:val="24"/>
        </w:rPr>
        <w:t>o seu difícil comportament</w:t>
      </w:r>
      <w:r w:rsidR="00A45E26">
        <w:rPr>
          <w:rFonts w:ascii="Arial" w:eastAsia="Times New Roman" w:hAnsi="Arial" w:cs="Arial"/>
          <w:color w:val="222222"/>
          <w:sz w:val="24"/>
          <w:szCs w:val="24"/>
        </w:rPr>
        <w:t>o</w:t>
      </w:r>
      <w:r w:rsidR="00D9259D">
        <w:rPr>
          <w:rFonts w:ascii="Arial" w:eastAsia="Times New Roman" w:hAnsi="Arial" w:cs="Arial"/>
          <w:color w:val="222222"/>
          <w:sz w:val="24"/>
          <w:szCs w:val="24"/>
        </w:rPr>
        <w:t xml:space="preserve"> e a falta de conhecimento </w:t>
      </w:r>
      <w:r w:rsidR="009A35AF">
        <w:rPr>
          <w:rFonts w:ascii="Arial" w:eastAsia="Times New Roman" w:hAnsi="Arial" w:cs="Arial"/>
          <w:color w:val="222222"/>
          <w:sz w:val="24"/>
          <w:szCs w:val="24"/>
        </w:rPr>
        <w:t xml:space="preserve">dos odontólogos </w:t>
      </w:r>
      <w:r w:rsidR="00D9259D">
        <w:rPr>
          <w:rFonts w:ascii="Arial" w:eastAsia="Times New Roman" w:hAnsi="Arial" w:cs="Arial"/>
          <w:color w:val="222222"/>
          <w:sz w:val="24"/>
          <w:szCs w:val="24"/>
        </w:rPr>
        <w:t>sobre o TEA,</w:t>
      </w:r>
      <w:r w:rsidR="00A45E26">
        <w:rPr>
          <w:rFonts w:ascii="Arial" w:eastAsia="Times New Roman" w:hAnsi="Arial" w:cs="Arial"/>
          <w:color w:val="222222"/>
          <w:sz w:val="24"/>
          <w:szCs w:val="24"/>
        </w:rPr>
        <w:t xml:space="preserve"> fazem com que os cirurgiões-dentistas</w:t>
      </w:r>
      <w:r w:rsidR="006D54A5" w:rsidRPr="0000272C">
        <w:rPr>
          <w:rFonts w:ascii="Arial" w:eastAsia="Times New Roman" w:hAnsi="Arial" w:cs="Arial"/>
          <w:color w:val="222222"/>
          <w:sz w:val="24"/>
          <w:szCs w:val="24"/>
        </w:rPr>
        <w:t xml:space="preserve"> te</w:t>
      </w:r>
      <w:r w:rsidR="003C4C68">
        <w:rPr>
          <w:rFonts w:ascii="Arial" w:eastAsia="Times New Roman" w:hAnsi="Arial" w:cs="Arial"/>
          <w:color w:val="222222"/>
          <w:sz w:val="24"/>
          <w:szCs w:val="24"/>
        </w:rPr>
        <w:t xml:space="preserve">nham dificuldades em atendê-los. </w:t>
      </w:r>
      <w:r w:rsidR="000D4F65">
        <w:rPr>
          <w:rFonts w:ascii="Arial" w:eastAsia="Times New Roman" w:hAnsi="Arial" w:cs="Arial"/>
          <w:color w:val="000000"/>
          <w:sz w:val="24"/>
          <w:szCs w:val="24"/>
        </w:rPr>
        <w:t>M</w:t>
      </w:r>
      <w:r w:rsidR="006B33D9">
        <w:rPr>
          <w:rFonts w:ascii="Arial" w:eastAsia="Times New Roman" w:hAnsi="Arial" w:cs="Arial"/>
          <w:color w:val="000000"/>
          <w:sz w:val="24"/>
          <w:szCs w:val="24"/>
        </w:rPr>
        <w:t>enezes,</w:t>
      </w:r>
      <w:r w:rsidR="000413B8">
        <w:rPr>
          <w:rFonts w:ascii="Arial" w:eastAsia="Times New Roman" w:hAnsi="Arial" w:cs="Arial"/>
          <w:color w:val="000000"/>
          <w:sz w:val="24"/>
          <w:szCs w:val="24"/>
        </w:rPr>
        <w:t xml:space="preserve"> </w:t>
      </w:r>
      <w:r>
        <w:rPr>
          <w:rFonts w:ascii="Arial" w:eastAsia="Times New Roman" w:hAnsi="Arial" w:cs="Arial"/>
          <w:color w:val="000000"/>
          <w:sz w:val="24"/>
          <w:szCs w:val="24"/>
        </w:rPr>
        <w:t>Z</w:t>
      </w:r>
      <w:r w:rsidR="006B33D9">
        <w:rPr>
          <w:rFonts w:ascii="Arial" w:eastAsia="Times New Roman" w:hAnsi="Arial" w:cs="Arial"/>
          <w:color w:val="000000"/>
          <w:sz w:val="24"/>
          <w:szCs w:val="24"/>
        </w:rPr>
        <w:t>ink e</w:t>
      </w:r>
      <w:r w:rsidR="000413B8">
        <w:rPr>
          <w:rFonts w:ascii="Arial" w:eastAsia="Times New Roman" w:hAnsi="Arial" w:cs="Arial"/>
          <w:color w:val="000000"/>
          <w:sz w:val="24"/>
          <w:szCs w:val="24"/>
        </w:rPr>
        <w:t xml:space="preserve"> </w:t>
      </w:r>
      <w:r w:rsidR="00E00270">
        <w:rPr>
          <w:rFonts w:ascii="Arial" w:eastAsia="Times New Roman" w:hAnsi="Arial" w:cs="Arial"/>
          <w:color w:val="000000"/>
          <w:sz w:val="24"/>
          <w:szCs w:val="24"/>
        </w:rPr>
        <w:t>Miranda,</w:t>
      </w:r>
      <w:r w:rsidR="000413B8">
        <w:rPr>
          <w:rFonts w:ascii="Arial" w:eastAsia="Times New Roman" w:hAnsi="Arial" w:cs="Arial"/>
          <w:color w:val="000000"/>
          <w:sz w:val="24"/>
          <w:szCs w:val="24"/>
        </w:rPr>
        <w:t xml:space="preserve"> </w:t>
      </w:r>
      <w:r w:rsidR="00E00270">
        <w:rPr>
          <w:rFonts w:ascii="Arial" w:eastAsia="Times New Roman" w:hAnsi="Arial" w:cs="Arial"/>
          <w:color w:val="000000"/>
          <w:sz w:val="24"/>
          <w:szCs w:val="24"/>
        </w:rPr>
        <w:t>(</w:t>
      </w:r>
      <w:r w:rsidR="000D4F65">
        <w:rPr>
          <w:rFonts w:ascii="Arial" w:eastAsia="Times New Roman" w:hAnsi="Arial" w:cs="Arial"/>
          <w:color w:val="000000"/>
          <w:sz w:val="24"/>
          <w:szCs w:val="24"/>
        </w:rPr>
        <w:t>2014</w:t>
      </w:r>
      <w:r w:rsidR="002E6E72">
        <w:rPr>
          <w:rFonts w:ascii="Arial" w:eastAsia="Times New Roman" w:hAnsi="Arial" w:cs="Arial"/>
          <w:color w:val="000000"/>
          <w:sz w:val="24"/>
          <w:szCs w:val="24"/>
        </w:rPr>
        <w:t xml:space="preserve">) e </w:t>
      </w:r>
      <w:r w:rsidR="000D4F65">
        <w:rPr>
          <w:rFonts w:ascii="Arial" w:eastAsia="Times New Roman" w:hAnsi="Arial" w:cs="Arial"/>
          <w:color w:val="000000"/>
          <w:sz w:val="24"/>
          <w:szCs w:val="24"/>
        </w:rPr>
        <w:t>G</w:t>
      </w:r>
      <w:r w:rsidR="00E00270">
        <w:rPr>
          <w:rFonts w:ascii="Arial" w:eastAsia="Times New Roman" w:hAnsi="Arial" w:cs="Arial"/>
          <w:color w:val="000000"/>
          <w:sz w:val="24"/>
          <w:szCs w:val="24"/>
        </w:rPr>
        <w:t xml:space="preserve">andhi </w:t>
      </w:r>
      <w:r>
        <w:rPr>
          <w:rFonts w:ascii="Arial" w:eastAsia="Times New Roman" w:hAnsi="Arial" w:cs="Arial"/>
          <w:color w:val="000000"/>
          <w:sz w:val="24"/>
          <w:szCs w:val="24"/>
        </w:rPr>
        <w:t>e K</w:t>
      </w:r>
      <w:r w:rsidR="00E00270">
        <w:rPr>
          <w:rFonts w:ascii="Arial" w:eastAsia="Times New Roman" w:hAnsi="Arial" w:cs="Arial"/>
          <w:color w:val="000000"/>
          <w:sz w:val="24"/>
          <w:szCs w:val="24"/>
        </w:rPr>
        <w:t>lein,</w:t>
      </w:r>
      <w:r w:rsidR="000413B8">
        <w:rPr>
          <w:rFonts w:ascii="Arial" w:eastAsia="Times New Roman" w:hAnsi="Arial" w:cs="Arial"/>
          <w:color w:val="000000"/>
          <w:sz w:val="24"/>
          <w:szCs w:val="24"/>
        </w:rPr>
        <w:t xml:space="preserve"> </w:t>
      </w:r>
      <w:r w:rsidR="00E00270">
        <w:rPr>
          <w:rFonts w:ascii="Arial" w:eastAsia="Times New Roman" w:hAnsi="Arial" w:cs="Arial"/>
          <w:color w:val="000000"/>
          <w:sz w:val="24"/>
          <w:szCs w:val="24"/>
        </w:rPr>
        <w:t>(</w:t>
      </w:r>
      <w:r w:rsidR="000D4F65">
        <w:rPr>
          <w:rFonts w:ascii="Arial" w:eastAsia="Times New Roman" w:hAnsi="Arial" w:cs="Arial"/>
          <w:color w:val="000000"/>
          <w:sz w:val="24"/>
          <w:szCs w:val="24"/>
        </w:rPr>
        <w:t>201</w:t>
      </w:r>
      <w:r>
        <w:rPr>
          <w:rFonts w:ascii="Arial" w:eastAsia="Times New Roman" w:hAnsi="Arial" w:cs="Arial"/>
          <w:color w:val="000000"/>
          <w:sz w:val="24"/>
          <w:szCs w:val="24"/>
        </w:rPr>
        <w:t>4</w:t>
      </w:r>
      <w:r w:rsidR="002E6E72">
        <w:rPr>
          <w:rFonts w:ascii="Arial" w:eastAsia="Times New Roman" w:hAnsi="Arial" w:cs="Arial"/>
          <w:color w:val="000000"/>
          <w:sz w:val="24"/>
          <w:szCs w:val="24"/>
        </w:rPr>
        <w:t>)</w:t>
      </w:r>
      <w:r w:rsidR="00B11A57" w:rsidDel="00B11A57">
        <w:rPr>
          <w:rFonts w:ascii="Arial" w:eastAsia="Times New Roman" w:hAnsi="Arial" w:cs="Arial"/>
          <w:color w:val="000000"/>
          <w:sz w:val="24"/>
          <w:szCs w:val="24"/>
        </w:rPr>
        <w:t xml:space="preserve"> </w:t>
      </w:r>
      <w:r w:rsidR="00B11A57">
        <w:rPr>
          <w:rFonts w:ascii="Arial" w:eastAsia="Times New Roman" w:hAnsi="Arial" w:cs="Arial"/>
          <w:color w:val="000000"/>
          <w:sz w:val="24"/>
          <w:szCs w:val="24"/>
        </w:rPr>
        <w:t>r</w:t>
      </w:r>
      <w:r w:rsidR="000D4F65">
        <w:rPr>
          <w:rFonts w:ascii="Arial" w:eastAsia="Times New Roman" w:hAnsi="Arial" w:cs="Arial"/>
          <w:color w:val="000000"/>
          <w:sz w:val="24"/>
          <w:szCs w:val="24"/>
        </w:rPr>
        <w:t>elata</w:t>
      </w:r>
      <w:r w:rsidR="002E6E72">
        <w:rPr>
          <w:rFonts w:ascii="Arial" w:eastAsia="Times New Roman" w:hAnsi="Arial" w:cs="Arial"/>
          <w:color w:val="000000"/>
          <w:sz w:val="24"/>
          <w:szCs w:val="24"/>
        </w:rPr>
        <w:t>ra</w:t>
      </w:r>
      <w:r w:rsidR="000D4F65">
        <w:rPr>
          <w:rFonts w:ascii="Arial" w:eastAsia="Times New Roman" w:hAnsi="Arial" w:cs="Arial"/>
          <w:color w:val="000000"/>
          <w:sz w:val="24"/>
          <w:szCs w:val="24"/>
        </w:rPr>
        <w:t>m que n</w:t>
      </w:r>
      <w:r w:rsidR="000D4F65" w:rsidRPr="0000272C">
        <w:rPr>
          <w:rFonts w:ascii="Arial" w:eastAsia="Times New Roman" w:hAnsi="Arial" w:cs="Arial"/>
          <w:color w:val="000000"/>
          <w:sz w:val="24"/>
          <w:szCs w:val="24"/>
        </w:rPr>
        <w:t>a odontologia o tratamento do paciente com TEA deve ser o menos traumático</w:t>
      </w:r>
      <w:r w:rsidR="000D4F65">
        <w:rPr>
          <w:rFonts w:ascii="Arial" w:eastAsia="Times New Roman" w:hAnsi="Arial" w:cs="Arial"/>
          <w:color w:val="000000"/>
          <w:sz w:val="24"/>
          <w:szCs w:val="24"/>
        </w:rPr>
        <w:t xml:space="preserve"> possível</w:t>
      </w:r>
      <w:r w:rsidR="003C4C68">
        <w:rPr>
          <w:rFonts w:ascii="Arial" w:eastAsia="Times New Roman" w:hAnsi="Arial" w:cs="Arial"/>
          <w:color w:val="000000"/>
          <w:sz w:val="24"/>
          <w:szCs w:val="24"/>
        </w:rPr>
        <w:t xml:space="preserve"> e o</w:t>
      </w:r>
      <w:r w:rsidR="000D4F65" w:rsidRPr="0000272C">
        <w:rPr>
          <w:rFonts w:ascii="Arial" w:eastAsia="Times New Roman" w:hAnsi="Arial" w:cs="Arial"/>
          <w:color w:val="000000"/>
          <w:sz w:val="24"/>
          <w:szCs w:val="24"/>
        </w:rPr>
        <w:t xml:space="preserve"> pac</w:t>
      </w:r>
      <w:r w:rsidR="000D4F65">
        <w:rPr>
          <w:rFonts w:ascii="Arial" w:eastAsia="Times New Roman" w:hAnsi="Arial" w:cs="Arial"/>
          <w:color w:val="000000"/>
          <w:sz w:val="24"/>
          <w:szCs w:val="24"/>
        </w:rPr>
        <w:t>iente com o transtorno</w:t>
      </w:r>
      <w:r w:rsidR="000D4F65" w:rsidRPr="0000272C">
        <w:rPr>
          <w:rFonts w:ascii="Arial" w:eastAsia="Times New Roman" w:hAnsi="Arial" w:cs="Arial"/>
          <w:color w:val="000000"/>
          <w:sz w:val="24"/>
          <w:szCs w:val="24"/>
        </w:rPr>
        <w:t xml:space="preserve"> deve ser encaminhado </w:t>
      </w:r>
      <w:r w:rsidR="003C4C68">
        <w:rPr>
          <w:rFonts w:ascii="Arial" w:eastAsia="Times New Roman" w:hAnsi="Arial" w:cs="Arial"/>
          <w:color w:val="000000"/>
          <w:sz w:val="24"/>
          <w:szCs w:val="24"/>
        </w:rPr>
        <w:t>desde pequeno a um</w:t>
      </w:r>
      <w:r w:rsidR="000D4F65" w:rsidRPr="0000272C">
        <w:rPr>
          <w:rFonts w:ascii="Arial" w:eastAsia="Times New Roman" w:hAnsi="Arial" w:cs="Arial"/>
          <w:color w:val="000000"/>
          <w:sz w:val="24"/>
          <w:szCs w:val="24"/>
        </w:rPr>
        <w:t xml:space="preserve"> cirurgião-dentista</w:t>
      </w:r>
      <w:r w:rsidR="000413B8">
        <w:rPr>
          <w:rFonts w:ascii="Arial" w:eastAsia="Times New Roman" w:hAnsi="Arial" w:cs="Arial"/>
          <w:color w:val="000000"/>
          <w:sz w:val="24"/>
          <w:szCs w:val="24"/>
        </w:rPr>
        <w:t xml:space="preserve"> </w:t>
      </w:r>
      <w:r w:rsidR="000D4F65">
        <w:rPr>
          <w:rFonts w:ascii="Arial" w:eastAsia="Times New Roman" w:hAnsi="Arial" w:cs="Arial"/>
          <w:color w:val="000000"/>
          <w:sz w:val="24"/>
          <w:szCs w:val="24"/>
        </w:rPr>
        <w:t>que conheça as características do TEA</w:t>
      </w:r>
      <w:r w:rsidR="00C85C8D">
        <w:rPr>
          <w:rFonts w:ascii="Arial" w:eastAsia="Times New Roman" w:hAnsi="Arial" w:cs="Arial"/>
          <w:color w:val="000000"/>
          <w:sz w:val="24"/>
          <w:szCs w:val="24"/>
        </w:rPr>
        <w:t xml:space="preserve"> e que </w:t>
      </w:r>
      <w:r w:rsidR="0014676C" w:rsidRPr="00F51A0F">
        <w:rPr>
          <w:rFonts w:ascii="Arial" w:eastAsia="Times New Roman" w:hAnsi="Arial" w:cs="Arial"/>
          <w:sz w:val="24"/>
          <w:szCs w:val="24"/>
        </w:rPr>
        <w:t xml:space="preserve">constantemente </w:t>
      </w:r>
      <w:r w:rsidR="00C85C8D">
        <w:rPr>
          <w:rFonts w:ascii="Arial" w:eastAsia="Times New Roman" w:hAnsi="Arial" w:cs="Arial"/>
          <w:sz w:val="24"/>
          <w:szCs w:val="24"/>
        </w:rPr>
        <w:t xml:space="preserve">busque </w:t>
      </w:r>
      <w:r w:rsidR="0014676C" w:rsidRPr="00F51A0F">
        <w:rPr>
          <w:rFonts w:ascii="Arial" w:eastAsia="Times New Roman" w:hAnsi="Arial" w:cs="Arial"/>
          <w:sz w:val="24"/>
          <w:szCs w:val="24"/>
        </w:rPr>
        <w:t>estratégias di</w:t>
      </w:r>
      <w:r w:rsidR="00C85C8D">
        <w:rPr>
          <w:rFonts w:ascii="Arial" w:eastAsia="Times New Roman" w:hAnsi="Arial" w:cs="Arial"/>
          <w:sz w:val="24"/>
          <w:szCs w:val="24"/>
        </w:rPr>
        <w:t xml:space="preserve">ferenciadas e individualizadas </w:t>
      </w:r>
      <w:r w:rsidR="0014676C" w:rsidRPr="00F51A0F">
        <w:rPr>
          <w:rFonts w:ascii="Arial" w:eastAsia="Times New Roman" w:hAnsi="Arial" w:cs="Arial"/>
          <w:sz w:val="24"/>
          <w:szCs w:val="24"/>
        </w:rPr>
        <w:t xml:space="preserve">para realizar uma intervenção e </w:t>
      </w:r>
      <w:r w:rsidR="002E6E72">
        <w:rPr>
          <w:rFonts w:ascii="Arial" w:eastAsia="Times New Roman" w:hAnsi="Arial" w:cs="Arial"/>
          <w:sz w:val="24"/>
          <w:szCs w:val="24"/>
        </w:rPr>
        <w:t xml:space="preserve">um </w:t>
      </w:r>
      <w:r w:rsidR="0014676C" w:rsidRPr="00F51A0F">
        <w:rPr>
          <w:rFonts w:ascii="Arial" w:eastAsia="Times New Roman" w:hAnsi="Arial" w:cs="Arial"/>
          <w:sz w:val="24"/>
          <w:szCs w:val="24"/>
        </w:rPr>
        <w:t>acolhimento mais efetivo.</w:t>
      </w:r>
    </w:p>
    <w:p w:rsidR="00526CEE" w:rsidRDefault="00526CEE" w:rsidP="00DC6D84">
      <w:pPr>
        <w:spacing w:after="0" w:line="360" w:lineRule="auto"/>
        <w:ind w:firstLine="720"/>
        <w:jc w:val="both"/>
        <w:rPr>
          <w:rFonts w:ascii="Arial" w:eastAsia="Times New Roman" w:hAnsi="Arial" w:cs="Arial"/>
          <w:color w:val="000000"/>
          <w:sz w:val="24"/>
          <w:szCs w:val="24"/>
        </w:rPr>
      </w:pPr>
    </w:p>
    <w:p w:rsidR="003C4C68" w:rsidRPr="0000272C" w:rsidRDefault="005D2B53" w:rsidP="00161B91">
      <w:pPr>
        <w:spacing w:after="0" w:line="360" w:lineRule="auto"/>
        <w:ind w:firstLine="720"/>
        <w:jc w:val="both"/>
        <w:rPr>
          <w:rFonts w:ascii="Times New Roman" w:eastAsia="Times New Roman" w:hAnsi="Times New Roman" w:cs="Times New Roman"/>
          <w:color w:val="000000"/>
          <w:sz w:val="24"/>
          <w:szCs w:val="24"/>
        </w:rPr>
      </w:pPr>
      <w:r>
        <w:rPr>
          <w:rFonts w:ascii="Arial" w:eastAsia="Times New Roman" w:hAnsi="Arial" w:cs="Arial"/>
          <w:color w:val="222222"/>
          <w:sz w:val="24"/>
          <w:szCs w:val="24"/>
        </w:rPr>
        <w:t>Amaral</w:t>
      </w:r>
      <w:r w:rsidR="000413B8">
        <w:rPr>
          <w:rFonts w:ascii="Arial" w:eastAsia="Times New Roman" w:hAnsi="Arial" w:cs="Arial"/>
          <w:color w:val="222222"/>
          <w:sz w:val="24"/>
          <w:szCs w:val="24"/>
        </w:rPr>
        <w:t xml:space="preserve"> </w:t>
      </w:r>
      <w:r w:rsidR="00161B91">
        <w:rPr>
          <w:rFonts w:ascii="Arial" w:eastAsia="Times New Roman" w:hAnsi="Arial" w:cs="Arial"/>
          <w:color w:val="222222"/>
          <w:sz w:val="24"/>
          <w:szCs w:val="24"/>
        </w:rPr>
        <w:t>et al</w:t>
      </w:r>
      <w:r w:rsidR="000413B8">
        <w:rPr>
          <w:rFonts w:ascii="Arial" w:eastAsia="Times New Roman" w:hAnsi="Arial" w:cs="Arial"/>
          <w:color w:val="222222"/>
          <w:sz w:val="24"/>
          <w:szCs w:val="24"/>
        </w:rPr>
        <w:t>.</w:t>
      </w:r>
      <w:r w:rsidR="002E6E72">
        <w:rPr>
          <w:rFonts w:ascii="Arial" w:eastAsia="Times New Roman" w:hAnsi="Arial" w:cs="Arial"/>
          <w:color w:val="222222"/>
          <w:sz w:val="24"/>
          <w:szCs w:val="24"/>
        </w:rPr>
        <w:t xml:space="preserve"> (</w:t>
      </w:r>
      <w:r w:rsidR="00161B91">
        <w:rPr>
          <w:rFonts w:ascii="Arial" w:eastAsia="Times New Roman" w:hAnsi="Arial" w:cs="Arial"/>
          <w:color w:val="222222"/>
          <w:sz w:val="24"/>
          <w:szCs w:val="24"/>
        </w:rPr>
        <w:t>2012</w:t>
      </w:r>
      <w:r w:rsidR="002E6E72">
        <w:rPr>
          <w:rFonts w:ascii="Arial" w:eastAsia="Times New Roman" w:hAnsi="Arial" w:cs="Arial"/>
          <w:color w:val="222222"/>
          <w:sz w:val="24"/>
          <w:szCs w:val="24"/>
        </w:rPr>
        <w:t xml:space="preserve">) </w:t>
      </w:r>
      <w:r w:rsidR="000413B8">
        <w:rPr>
          <w:rFonts w:ascii="Arial" w:eastAsia="Times New Roman" w:hAnsi="Arial" w:cs="Arial"/>
          <w:color w:val="222222"/>
          <w:sz w:val="24"/>
          <w:szCs w:val="24"/>
        </w:rPr>
        <w:t>ressaltou ainda</w:t>
      </w:r>
      <w:r w:rsidR="00161B91">
        <w:rPr>
          <w:rFonts w:ascii="Arial" w:eastAsia="Times New Roman" w:hAnsi="Arial" w:cs="Arial"/>
          <w:color w:val="222222"/>
          <w:sz w:val="24"/>
          <w:szCs w:val="24"/>
        </w:rPr>
        <w:t xml:space="preserve"> que a</w:t>
      </w:r>
      <w:r w:rsidR="00161B91" w:rsidRPr="0000272C">
        <w:rPr>
          <w:rFonts w:ascii="Arial" w:eastAsia="Times New Roman" w:hAnsi="Arial" w:cs="Arial"/>
          <w:color w:val="222222"/>
          <w:sz w:val="24"/>
          <w:szCs w:val="24"/>
        </w:rPr>
        <w:t>s abo</w:t>
      </w:r>
      <w:r w:rsidR="000413B8">
        <w:rPr>
          <w:rFonts w:ascii="Arial" w:eastAsia="Times New Roman" w:hAnsi="Arial" w:cs="Arial"/>
          <w:color w:val="222222"/>
          <w:sz w:val="24"/>
          <w:szCs w:val="24"/>
        </w:rPr>
        <w:t>rdagens psicológicas usadas em o</w:t>
      </w:r>
      <w:r w:rsidR="00161B91" w:rsidRPr="0000272C">
        <w:rPr>
          <w:rFonts w:ascii="Arial" w:eastAsia="Times New Roman" w:hAnsi="Arial" w:cs="Arial"/>
          <w:color w:val="222222"/>
          <w:sz w:val="24"/>
          <w:szCs w:val="24"/>
        </w:rPr>
        <w:t>dontop</w:t>
      </w:r>
      <w:r w:rsidR="00161B91">
        <w:rPr>
          <w:rFonts w:ascii="Arial" w:eastAsia="Times New Roman" w:hAnsi="Arial" w:cs="Arial"/>
          <w:color w:val="222222"/>
          <w:sz w:val="24"/>
          <w:szCs w:val="24"/>
        </w:rPr>
        <w:t>ediatria podem ser</w:t>
      </w:r>
      <w:r w:rsidR="00161B91" w:rsidRPr="0000272C">
        <w:rPr>
          <w:rFonts w:ascii="Arial" w:eastAsia="Times New Roman" w:hAnsi="Arial" w:cs="Arial"/>
          <w:color w:val="222222"/>
          <w:sz w:val="24"/>
          <w:szCs w:val="24"/>
        </w:rPr>
        <w:t xml:space="preserve"> difíceis de serem a</w:t>
      </w:r>
      <w:r w:rsidR="00161B91">
        <w:rPr>
          <w:rFonts w:ascii="Arial" w:eastAsia="Times New Roman" w:hAnsi="Arial" w:cs="Arial"/>
          <w:color w:val="222222"/>
          <w:sz w:val="24"/>
          <w:szCs w:val="24"/>
        </w:rPr>
        <w:t>plicadas em pacientes autistas. As técnicas comportamentais</w:t>
      </w:r>
      <w:r w:rsidR="00C714E5">
        <w:rPr>
          <w:rFonts w:ascii="Arial" w:eastAsia="Times New Roman" w:hAnsi="Arial" w:cs="Arial"/>
          <w:color w:val="222222"/>
          <w:sz w:val="24"/>
          <w:szCs w:val="24"/>
        </w:rPr>
        <w:t xml:space="preserve"> (TEACH, PECS E ABA), usadas por outras terapias, devem ser adaptadas ao consultório odontológico. </w:t>
      </w:r>
      <w:r w:rsidR="00C714E5" w:rsidRPr="0000272C">
        <w:rPr>
          <w:rFonts w:ascii="Arial" w:eastAsia="Times New Roman" w:hAnsi="Arial" w:cs="Arial"/>
          <w:color w:val="000000"/>
          <w:sz w:val="24"/>
          <w:szCs w:val="24"/>
        </w:rPr>
        <w:t>O cirurgião-dentista deve também aprender estratégias de interação, utilizando métodos subjetivos como</w:t>
      </w:r>
      <w:r w:rsidR="00C714E5">
        <w:rPr>
          <w:rFonts w:ascii="Arial" w:eastAsia="Times New Roman" w:hAnsi="Arial" w:cs="Arial"/>
          <w:color w:val="000000"/>
          <w:sz w:val="24"/>
          <w:szCs w:val="24"/>
        </w:rPr>
        <w:t>:</w:t>
      </w:r>
      <w:r w:rsidR="00C85C8D">
        <w:rPr>
          <w:rFonts w:ascii="Arial" w:eastAsia="Times New Roman" w:hAnsi="Arial" w:cs="Arial"/>
          <w:color w:val="000000"/>
          <w:sz w:val="24"/>
          <w:szCs w:val="24"/>
        </w:rPr>
        <w:t xml:space="preserve"> anamnese detalhada na primeira visita, somente com a presença dos pais ou cuidadores; treinos em casa, deve-se orientar aos </w:t>
      </w:r>
      <w:r w:rsidR="00C85C8D">
        <w:rPr>
          <w:rFonts w:ascii="Arial" w:eastAsia="Times New Roman" w:hAnsi="Arial" w:cs="Arial"/>
          <w:color w:val="000000"/>
          <w:sz w:val="24"/>
          <w:szCs w:val="24"/>
        </w:rPr>
        <w:lastRenderedPageBreak/>
        <w:t xml:space="preserve">responsáveis como </w:t>
      </w:r>
      <w:r w:rsidR="003713AA">
        <w:rPr>
          <w:rFonts w:ascii="Arial" w:eastAsia="Times New Roman" w:hAnsi="Arial" w:cs="Arial"/>
          <w:color w:val="000000"/>
          <w:sz w:val="24"/>
          <w:szCs w:val="24"/>
        </w:rPr>
        <w:t>usar estratégias em casa</w:t>
      </w:r>
      <w:r w:rsidR="00C85C8D">
        <w:rPr>
          <w:rFonts w:ascii="Arial" w:eastAsia="Times New Roman" w:hAnsi="Arial" w:cs="Arial"/>
          <w:color w:val="000000"/>
          <w:sz w:val="24"/>
          <w:szCs w:val="24"/>
        </w:rPr>
        <w:t xml:space="preserve"> antes do </w:t>
      </w:r>
      <w:r w:rsidR="003713AA">
        <w:rPr>
          <w:rFonts w:ascii="Arial" w:eastAsia="Times New Roman" w:hAnsi="Arial" w:cs="Arial"/>
          <w:color w:val="000000"/>
          <w:sz w:val="24"/>
          <w:szCs w:val="24"/>
        </w:rPr>
        <w:t>primeiro atendimento a criança</w:t>
      </w:r>
      <w:r w:rsidR="002E6E72">
        <w:rPr>
          <w:rFonts w:ascii="Arial" w:eastAsia="Times New Roman" w:hAnsi="Arial" w:cs="Arial"/>
          <w:color w:val="000000"/>
          <w:sz w:val="24"/>
          <w:szCs w:val="24"/>
        </w:rPr>
        <w:t>. A</w:t>
      </w:r>
      <w:r w:rsidR="00C85C8D">
        <w:rPr>
          <w:rFonts w:ascii="Arial" w:eastAsia="Times New Roman" w:hAnsi="Arial" w:cs="Arial"/>
          <w:color w:val="000000"/>
          <w:sz w:val="24"/>
          <w:szCs w:val="24"/>
        </w:rPr>
        <w:t>daptação sensorial que é a modificação do ambiente para</w:t>
      </w:r>
      <w:r w:rsidR="000413B8">
        <w:rPr>
          <w:rFonts w:ascii="Arial" w:eastAsia="Times New Roman" w:hAnsi="Arial" w:cs="Arial"/>
          <w:color w:val="000000"/>
          <w:sz w:val="24"/>
          <w:szCs w:val="24"/>
        </w:rPr>
        <w:t xml:space="preserve"> </w:t>
      </w:r>
      <w:r w:rsidR="00C85C8D">
        <w:rPr>
          <w:rFonts w:ascii="Arial" w:eastAsia="Times New Roman" w:hAnsi="Arial" w:cs="Arial"/>
          <w:color w:val="222222"/>
          <w:sz w:val="24"/>
          <w:szCs w:val="24"/>
        </w:rPr>
        <w:t xml:space="preserve">minimizar a ansiedade do paciente; </w:t>
      </w:r>
      <w:r w:rsidR="00323BDD">
        <w:rPr>
          <w:rFonts w:ascii="Arial" w:eastAsia="Times New Roman" w:hAnsi="Arial" w:cs="Arial"/>
          <w:color w:val="222222"/>
          <w:sz w:val="24"/>
          <w:szCs w:val="24"/>
        </w:rPr>
        <w:t>reforço, o comportamento adequado deve ser</w:t>
      </w:r>
      <w:r w:rsidR="000413B8">
        <w:rPr>
          <w:rFonts w:ascii="Arial" w:eastAsia="Times New Roman" w:hAnsi="Arial" w:cs="Arial"/>
          <w:color w:val="222222"/>
          <w:sz w:val="24"/>
          <w:szCs w:val="24"/>
        </w:rPr>
        <w:t xml:space="preserve"> </w:t>
      </w:r>
      <w:r w:rsidR="00323BDD">
        <w:rPr>
          <w:rFonts w:ascii="Arial" w:hAnsi="Arial" w:cs="Arial"/>
          <w:sz w:val="24"/>
          <w:szCs w:val="24"/>
        </w:rPr>
        <w:t>reforçado imediatamente;</w:t>
      </w:r>
      <w:r w:rsidR="000413B8">
        <w:rPr>
          <w:rFonts w:ascii="Arial" w:hAnsi="Arial" w:cs="Arial"/>
          <w:sz w:val="24"/>
          <w:szCs w:val="24"/>
        </w:rPr>
        <w:t xml:space="preserve"> </w:t>
      </w:r>
      <w:r w:rsidR="00323BDD" w:rsidRPr="0000272C">
        <w:rPr>
          <w:rFonts w:ascii="Arial" w:eastAsia="Times New Roman" w:hAnsi="Arial" w:cs="Arial"/>
          <w:color w:val="222222"/>
          <w:sz w:val="24"/>
          <w:szCs w:val="24"/>
        </w:rPr>
        <w:t>pedagogia visual é uma abordagem não tradicional do comportamento e orientação que aproveita a capacidade das crianças com autismo para responder melh</w:t>
      </w:r>
      <w:r w:rsidR="00323BDD">
        <w:rPr>
          <w:rFonts w:ascii="Arial" w:eastAsia="Times New Roman" w:hAnsi="Arial" w:cs="Arial"/>
          <w:color w:val="222222"/>
          <w:sz w:val="24"/>
          <w:szCs w:val="24"/>
        </w:rPr>
        <w:t>or a imagens em vez de palavras;</w:t>
      </w:r>
      <w:r w:rsidR="000413B8">
        <w:rPr>
          <w:rFonts w:ascii="Arial" w:eastAsia="Times New Roman" w:hAnsi="Arial" w:cs="Arial"/>
          <w:color w:val="222222"/>
          <w:sz w:val="24"/>
          <w:szCs w:val="24"/>
        </w:rPr>
        <w:t xml:space="preserve"> </w:t>
      </w:r>
      <w:r w:rsidR="009007C5">
        <w:rPr>
          <w:rFonts w:ascii="Arial" w:eastAsia="Times New Roman" w:hAnsi="Arial" w:cs="Arial"/>
          <w:color w:val="222222"/>
          <w:sz w:val="24"/>
          <w:szCs w:val="24"/>
        </w:rPr>
        <w:t xml:space="preserve">na </w:t>
      </w:r>
      <w:r w:rsidR="00323BDD">
        <w:rPr>
          <w:rFonts w:ascii="Arial" w:eastAsia="Times New Roman" w:hAnsi="Arial" w:cs="Arial"/>
          <w:color w:val="222222"/>
          <w:sz w:val="24"/>
          <w:szCs w:val="24"/>
        </w:rPr>
        <w:t>história social, u</w:t>
      </w:r>
      <w:r w:rsidR="00323BDD" w:rsidRPr="0000272C">
        <w:rPr>
          <w:rFonts w:ascii="Arial" w:eastAsia="Times New Roman" w:hAnsi="Arial" w:cs="Arial"/>
          <w:color w:val="222222"/>
          <w:sz w:val="24"/>
          <w:szCs w:val="24"/>
        </w:rPr>
        <w:t>sa-se livros para ajudar a criança a se familiarizar com o consultório odontológico</w:t>
      </w:r>
      <w:r w:rsidR="00323BDD">
        <w:rPr>
          <w:rFonts w:ascii="Arial" w:eastAsia="Times New Roman" w:hAnsi="Arial" w:cs="Arial"/>
          <w:color w:val="222222"/>
          <w:sz w:val="24"/>
          <w:szCs w:val="24"/>
        </w:rPr>
        <w:t>; modelagem de vídeo é baseada em pedagogia visual usada p</w:t>
      </w:r>
      <w:r w:rsidR="00323BDD" w:rsidRPr="0000272C">
        <w:rPr>
          <w:rFonts w:ascii="Arial" w:eastAsia="Times New Roman" w:hAnsi="Arial" w:cs="Arial"/>
          <w:color w:val="222222"/>
          <w:sz w:val="24"/>
          <w:szCs w:val="24"/>
        </w:rPr>
        <w:t>ara pacientes com habilidades limi</w:t>
      </w:r>
      <w:r w:rsidR="00323BDD">
        <w:rPr>
          <w:rFonts w:ascii="Arial" w:eastAsia="Times New Roman" w:hAnsi="Arial" w:cs="Arial"/>
          <w:color w:val="222222"/>
          <w:sz w:val="24"/>
          <w:szCs w:val="24"/>
        </w:rPr>
        <w:t>tadas de leitura e auditivas;</w:t>
      </w:r>
      <w:r w:rsidR="009007C5">
        <w:rPr>
          <w:rFonts w:ascii="Arial" w:eastAsia="Times New Roman" w:hAnsi="Arial" w:cs="Arial"/>
          <w:color w:val="222222"/>
          <w:sz w:val="24"/>
          <w:szCs w:val="24"/>
        </w:rPr>
        <w:t xml:space="preserve"> </w:t>
      </w:r>
      <w:r w:rsidR="007E1123">
        <w:rPr>
          <w:rFonts w:ascii="Arial" w:hAnsi="Arial" w:cs="Arial"/>
          <w:sz w:val="24"/>
          <w:szCs w:val="24"/>
        </w:rPr>
        <w:t>a</w:t>
      </w:r>
      <w:r w:rsidR="009007C5">
        <w:rPr>
          <w:rFonts w:ascii="Arial" w:hAnsi="Arial" w:cs="Arial"/>
          <w:sz w:val="24"/>
          <w:szCs w:val="24"/>
        </w:rPr>
        <w:t xml:space="preserve"> </w:t>
      </w:r>
      <w:r w:rsidR="00323BDD" w:rsidRPr="00870DA6">
        <w:rPr>
          <w:rFonts w:ascii="Arial" w:hAnsi="Arial" w:cs="Arial"/>
          <w:sz w:val="24"/>
          <w:szCs w:val="24"/>
        </w:rPr>
        <w:t>dessensibilização</w:t>
      </w:r>
      <w:r w:rsidR="009007C5">
        <w:rPr>
          <w:rFonts w:ascii="Arial" w:hAnsi="Arial" w:cs="Arial"/>
          <w:sz w:val="24"/>
          <w:szCs w:val="24"/>
        </w:rPr>
        <w:t xml:space="preserve"> </w:t>
      </w:r>
      <w:r w:rsidR="00323BDD" w:rsidRPr="00870DA6">
        <w:rPr>
          <w:rFonts w:ascii="Arial" w:hAnsi="Arial" w:cs="Arial"/>
          <w:sz w:val="24"/>
          <w:szCs w:val="24"/>
        </w:rPr>
        <w:t>sistemática</w:t>
      </w:r>
      <w:r w:rsidR="003713AA">
        <w:rPr>
          <w:rFonts w:ascii="Arial" w:hAnsi="Arial" w:cs="Arial"/>
          <w:sz w:val="24"/>
          <w:szCs w:val="24"/>
        </w:rPr>
        <w:t>, onde a criança</w:t>
      </w:r>
      <w:r w:rsidR="009007C5">
        <w:rPr>
          <w:rFonts w:ascii="Arial" w:hAnsi="Arial" w:cs="Arial"/>
          <w:sz w:val="24"/>
          <w:szCs w:val="24"/>
        </w:rPr>
        <w:t xml:space="preserve"> </w:t>
      </w:r>
      <w:r w:rsidR="003713AA">
        <w:rPr>
          <w:rFonts w:ascii="Arial" w:hAnsi="Arial" w:cs="Arial"/>
          <w:sz w:val="24"/>
          <w:szCs w:val="24"/>
        </w:rPr>
        <w:t>é apresentada gradualmente a uma situação ou</w:t>
      </w:r>
      <w:r w:rsidR="009007C5">
        <w:rPr>
          <w:rFonts w:ascii="Arial" w:hAnsi="Arial" w:cs="Arial"/>
          <w:sz w:val="24"/>
          <w:szCs w:val="24"/>
        </w:rPr>
        <w:t xml:space="preserve"> </w:t>
      </w:r>
      <w:r w:rsidR="003713AA">
        <w:rPr>
          <w:rFonts w:ascii="Arial" w:hAnsi="Arial" w:cs="Arial"/>
          <w:sz w:val="24"/>
          <w:szCs w:val="24"/>
        </w:rPr>
        <w:t xml:space="preserve">objeto </w:t>
      </w:r>
      <w:r w:rsidR="00405580">
        <w:rPr>
          <w:rFonts w:ascii="Arial" w:hAnsi="Arial" w:cs="Arial"/>
          <w:sz w:val="24"/>
          <w:szCs w:val="24"/>
        </w:rPr>
        <w:t>que causa ansiedade a mesma.</w:t>
      </w:r>
    </w:p>
    <w:p w:rsidR="00F46181" w:rsidRDefault="00F46181"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007C5" w:rsidRDefault="009007C5" w:rsidP="00E26FCC">
      <w:pPr>
        <w:spacing w:after="0" w:line="360" w:lineRule="auto"/>
        <w:jc w:val="both"/>
        <w:rPr>
          <w:rFonts w:ascii="Arial" w:eastAsia="Times New Roman" w:hAnsi="Arial" w:cs="Arial"/>
          <w:b/>
          <w:color w:val="000000"/>
          <w:sz w:val="24"/>
          <w:szCs w:val="24"/>
        </w:rPr>
      </w:pPr>
    </w:p>
    <w:p w:rsidR="009C3A33" w:rsidRDefault="009C3A33" w:rsidP="00E26FCC">
      <w:pPr>
        <w:spacing w:after="0" w:line="360" w:lineRule="auto"/>
        <w:jc w:val="both"/>
        <w:rPr>
          <w:rFonts w:ascii="Arial" w:eastAsia="Times New Roman" w:hAnsi="Arial" w:cs="Arial"/>
          <w:b/>
          <w:color w:val="000000"/>
          <w:sz w:val="24"/>
          <w:szCs w:val="24"/>
        </w:rPr>
      </w:pPr>
    </w:p>
    <w:p w:rsidR="00864BEA" w:rsidRPr="00161FCA" w:rsidRDefault="00F46181" w:rsidP="00E26FCC">
      <w:pPr>
        <w:spacing w:after="0" w:line="36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lastRenderedPageBreak/>
        <w:t>5</w:t>
      </w:r>
      <w:r w:rsidR="009007C5">
        <w:rPr>
          <w:rFonts w:ascii="Arial" w:eastAsia="Times New Roman" w:hAnsi="Arial" w:cs="Arial"/>
          <w:b/>
          <w:color w:val="000000"/>
          <w:sz w:val="24"/>
          <w:szCs w:val="24"/>
        </w:rPr>
        <w:t xml:space="preserve"> CONCLUSÃO</w:t>
      </w:r>
    </w:p>
    <w:p w:rsidR="003C4C68" w:rsidRPr="00161FCA" w:rsidRDefault="003C4C68" w:rsidP="00E26FCC">
      <w:pPr>
        <w:spacing w:after="0" w:line="360" w:lineRule="auto"/>
        <w:jc w:val="both"/>
        <w:rPr>
          <w:rFonts w:ascii="Arial" w:eastAsia="Times New Roman" w:hAnsi="Arial" w:cs="Arial"/>
          <w:b/>
          <w:color w:val="000000"/>
          <w:sz w:val="24"/>
          <w:szCs w:val="24"/>
        </w:rPr>
      </w:pPr>
    </w:p>
    <w:p w:rsidR="00FB2B89" w:rsidRDefault="00FB2B89" w:rsidP="002E6E72">
      <w:pPr>
        <w:spacing w:after="0" w:line="360" w:lineRule="auto"/>
        <w:ind w:firstLine="708"/>
        <w:jc w:val="both"/>
        <w:rPr>
          <w:rFonts w:ascii="Arial" w:eastAsia="Times New Roman" w:hAnsi="Arial" w:cs="Arial"/>
          <w:sz w:val="24"/>
          <w:szCs w:val="24"/>
        </w:rPr>
      </w:pPr>
      <w:r w:rsidRPr="00FB2B89">
        <w:rPr>
          <w:rFonts w:ascii="Arial" w:eastAsia="Times New Roman" w:hAnsi="Arial" w:cs="Arial"/>
          <w:sz w:val="24"/>
          <w:szCs w:val="24"/>
        </w:rPr>
        <w:t xml:space="preserve">O transtorno do espectro do autismo (TEA) é uma síndrome comportamental </w:t>
      </w:r>
      <w:r w:rsidRPr="00752CC7">
        <w:rPr>
          <w:rFonts w:ascii="Arial" w:eastAsia="Times New Roman" w:hAnsi="Arial" w:cs="Arial"/>
          <w:sz w:val="24"/>
          <w:szCs w:val="24"/>
        </w:rPr>
        <w:t>cada vez mais frequente na população mundial, sendo de grande importância que todos os profissionais de saúde entendam sobre esse transtorno do desenvolvimento.</w:t>
      </w:r>
    </w:p>
    <w:p w:rsidR="00F46181" w:rsidRPr="00752CC7" w:rsidRDefault="00F46181" w:rsidP="002E6E72">
      <w:pPr>
        <w:spacing w:after="0" w:line="360" w:lineRule="auto"/>
        <w:ind w:firstLine="708"/>
        <w:jc w:val="both"/>
        <w:rPr>
          <w:rFonts w:ascii="Arial" w:eastAsia="Times New Roman" w:hAnsi="Arial" w:cs="Arial"/>
          <w:sz w:val="24"/>
          <w:szCs w:val="24"/>
        </w:rPr>
      </w:pPr>
    </w:p>
    <w:p w:rsidR="000367A0" w:rsidRDefault="000367A0" w:rsidP="002E6E72">
      <w:pPr>
        <w:spacing w:after="0" w:line="360" w:lineRule="auto"/>
        <w:ind w:firstLine="708"/>
        <w:jc w:val="both"/>
        <w:rPr>
          <w:rFonts w:ascii="Arial" w:hAnsi="Arial" w:cs="Arial"/>
          <w:sz w:val="24"/>
          <w:szCs w:val="24"/>
        </w:rPr>
      </w:pPr>
      <w:r w:rsidRPr="00752CC7">
        <w:rPr>
          <w:rFonts w:ascii="Arial" w:hAnsi="Arial" w:cs="Arial"/>
          <w:sz w:val="24"/>
          <w:szCs w:val="24"/>
        </w:rPr>
        <w:t>Devido aos desafios comportamentais</w:t>
      </w:r>
      <w:r w:rsidR="00E81546" w:rsidRPr="00752CC7">
        <w:rPr>
          <w:rFonts w:ascii="Arial" w:hAnsi="Arial" w:cs="Arial"/>
          <w:sz w:val="24"/>
          <w:szCs w:val="24"/>
        </w:rPr>
        <w:t xml:space="preserve"> dos pacientes com TEA</w:t>
      </w:r>
      <w:r w:rsidR="00AD4264">
        <w:rPr>
          <w:rFonts w:ascii="Arial" w:hAnsi="Arial" w:cs="Arial"/>
          <w:sz w:val="24"/>
          <w:szCs w:val="24"/>
        </w:rPr>
        <w:t>;</w:t>
      </w:r>
      <w:r w:rsidRPr="00752CC7">
        <w:rPr>
          <w:rFonts w:ascii="Arial" w:hAnsi="Arial" w:cs="Arial"/>
          <w:sz w:val="24"/>
          <w:szCs w:val="24"/>
        </w:rPr>
        <w:t xml:space="preserve"> a dificuldade de c</w:t>
      </w:r>
      <w:r w:rsidR="00E81546" w:rsidRPr="00752CC7">
        <w:rPr>
          <w:rFonts w:ascii="Arial" w:hAnsi="Arial" w:cs="Arial"/>
          <w:sz w:val="24"/>
          <w:szCs w:val="24"/>
        </w:rPr>
        <w:t>omunicação e</w:t>
      </w:r>
      <w:r w:rsidRPr="00752CC7">
        <w:rPr>
          <w:rFonts w:ascii="Arial" w:hAnsi="Arial" w:cs="Arial"/>
          <w:sz w:val="24"/>
          <w:szCs w:val="24"/>
        </w:rPr>
        <w:t xml:space="preserve"> de </w:t>
      </w:r>
      <w:r w:rsidR="00E81546" w:rsidRPr="00752CC7">
        <w:rPr>
          <w:rFonts w:ascii="Arial" w:hAnsi="Arial" w:cs="Arial"/>
          <w:sz w:val="24"/>
          <w:szCs w:val="24"/>
        </w:rPr>
        <w:t xml:space="preserve">interação, </w:t>
      </w:r>
      <w:r w:rsidRPr="00752CC7">
        <w:rPr>
          <w:rFonts w:ascii="Arial" w:hAnsi="Arial" w:cs="Arial"/>
          <w:sz w:val="24"/>
          <w:szCs w:val="24"/>
        </w:rPr>
        <w:t>a angustia dos pais e a falta de preparo dos dentistas</w:t>
      </w:r>
      <w:r w:rsidR="00E81546" w:rsidRPr="00752CC7">
        <w:rPr>
          <w:rFonts w:ascii="Arial" w:hAnsi="Arial" w:cs="Arial"/>
          <w:sz w:val="24"/>
          <w:szCs w:val="24"/>
        </w:rPr>
        <w:t>,</w:t>
      </w:r>
      <w:r w:rsidR="00AD4264">
        <w:rPr>
          <w:rFonts w:ascii="Arial" w:hAnsi="Arial" w:cs="Arial"/>
          <w:sz w:val="24"/>
          <w:szCs w:val="24"/>
        </w:rPr>
        <w:t xml:space="preserve"> </w:t>
      </w:r>
      <w:r w:rsidR="00E81546" w:rsidRPr="00752CC7">
        <w:rPr>
          <w:rFonts w:ascii="Arial" w:hAnsi="Arial" w:cs="Arial"/>
          <w:sz w:val="24"/>
          <w:szCs w:val="24"/>
        </w:rPr>
        <w:t>o atendimento odontológico ambulatorial</w:t>
      </w:r>
      <w:r w:rsidR="00AD4264">
        <w:rPr>
          <w:rFonts w:ascii="Arial" w:hAnsi="Arial" w:cs="Arial"/>
          <w:sz w:val="24"/>
          <w:szCs w:val="24"/>
        </w:rPr>
        <w:t xml:space="preserve"> muitas vezes é inviabilizado</w:t>
      </w:r>
      <w:r w:rsidR="00E81546" w:rsidRPr="00752CC7">
        <w:rPr>
          <w:rFonts w:ascii="Arial" w:hAnsi="Arial" w:cs="Arial"/>
          <w:sz w:val="24"/>
          <w:szCs w:val="24"/>
        </w:rPr>
        <w:t>, levando</w:t>
      </w:r>
      <w:r w:rsidR="00752CC7" w:rsidRPr="00752CC7">
        <w:rPr>
          <w:rFonts w:ascii="Arial" w:hAnsi="Arial" w:cs="Arial"/>
          <w:sz w:val="24"/>
          <w:szCs w:val="24"/>
        </w:rPr>
        <w:t xml:space="preserve"> muitas vezes</w:t>
      </w:r>
      <w:r w:rsidR="00AD4264">
        <w:rPr>
          <w:rFonts w:ascii="Arial" w:hAnsi="Arial" w:cs="Arial"/>
          <w:sz w:val="24"/>
          <w:szCs w:val="24"/>
        </w:rPr>
        <w:t xml:space="preserve"> </w:t>
      </w:r>
      <w:r w:rsidR="00752CC7" w:rsidRPr="00FB2B89">
        <w:rPr>
          <w:rFonts w:ascii="Arial" w:eastAsia="Times New Roman" w:hAnsi="Arial" w:cs="Arial"/>
          <w:sz w:val="24"/>
          <w:szCs w:val="24"/>
        </w:rPr>
        <w:t>a necessidade de conte</w:t>
      </w:r>
      <w:r w:rsidR="00752CC7" w:rsidRPr="00752CC7">
        <w:rPr>
          <w:rFonts w:ascii="Arial" w:eastAsia="Times New Roman" w:hAnsi="Arial" w:cs="Arial"/>
          <w:sz w:val="24"/>
          <w:szCs w:val="24"/>
        </w:rPr>
        <w:t>nção física ou anestesia gera</w:t>
      </w:r>
      <w:r w:rsidR="00AD4264">
        <w:rPr>
          <w:rFonts w:ascii="Arial" w:eastAsia="Times New Roman" w:hAnsi="Arial" w:cs="Arial"/>
          <w:sz w:val="24"/>
          <w:szCs w:val="24"/>
        </w:rPr>
        <w:t>l</w:t>
      </w:r>
      <w:r w:rsidR="00752CC7" w:rsidRPr="00752CC7">
        <w:rPr>
          <w:rFonts w:ascii="Arial" w:eastAsia="Times New Roman" w:hAnsi="Arial" w:cs="Arial"/>
          <w:sz w:val="24"/>
          <w:szCs w:val="24"/>
        </w:rPr>
        <w:t>, o que pode trazer</w:t>
      </w:r>
      <w:r w:rsidR="00E81546" w:rsidRPr="00752CC7">
        <w:rPr>
          <w:rFonts w:ascii="Arial" w:hAnsi="Arial" w:cs="Arial"/>
          <w:sz w:val="24"/>
          <w:szCs w:val="24"/>
        </w:rPr>
        <w:t xml:space="preserve"> grandes traumas nos pacientes e também em seus familiares.</w:t>
      </w:r>
    </w:p>
    <w:p w:rsidR="00F46181" w:rsidRPr="00752CC7" w:rsidRDefault="00F46181" w:rsidP="002E6E72">
      <w:pPr>
        <w:spacing w:after="0" w:line="360" w:lineRule="auto"/>
        <w:ind w:firstLine="708"/>
        <w:jc w:val="both"/>
        <w:rPr>
          <w:rFonts w:ascii="Arial" w:eastAsia="Times New Roman" w:hAnsi="Arial" w:cs="Arial"/>
          <w:sz w:val="24"/>
          <w:szCs w:val="24"/>
        </w:rPr>
      </w:pPr>
    </w:p>
    <w:p w:rsidR="007B7E12" w:rsidRPr="00752CC7" w:rsidRDefault="00E81546" w:rsidP="007B7E12">
      <w:pPr>
        <w:spacing w:after="0" w:line="360" w:lineRule="auto"/>
        <w:ind w:firstLine="708"/>
        <w:jc w:val="both"/>
        <w:rPr>
          <w:rFonts w:ascii="Arial" w:hAnsi="Arial" w:cs="Arial"/>
          <w:sz w:val="24"/>
          <w:szCs w:val="24"/>
        </w:rPr>
      </w:pPr>
      <w:r w:rsidRPr="00752CC7">
        <w:rPr>
          <w:rFonts w:ascii="Arial" w:eastAsia="Times New Roman" w:hAnsi="Arial" w:cs="Arial"/>
          <w:sz w:val="24"/>
          <w:szCs w:val="24"/>
        </w:rPr>
        <w:t xml:space="preserve">Hoje, </w:t>
      </w:r>
      <w:r w:rsidR="007B7E12" w:rsidRPr="00752CC7">
        <w:rPr>
          <w:rFonts w:ascii="Arial" w:hAnsi="Arial" w:cs="Arial"/>
          <w:sz w:val="24"/>
          <w:szCs w:val="24"/>
        </w:rPr>
        <w:t xml:space="preserve">a tendência é que </w:t>
      </w:r>
      <w:r w:rsidRPr="00752CC7">
        <w:rPr>
          <w:rFonts w:ascii="Arial" w:hAnsi="Arial" w:cs="Arial"/>
          <w:sz w:val="24"/>
          <w:szCs w:val="24"/>
        </w:rPr>
        <w:t>o número de pacientes com TEA nos consultórios odontológicos aumente consideravelmente</w:t>
      </w:r>
      <w:r w:rsidR="007B7E12" w:rsidRPr="00752CC7">
        <w:rPr>
          <w:rFonts w:ascii="Arial" w:hAnsi="Arial" w:cs="Arial"/>
          <w:sz w:val="24"/>
          <w:szCs w:val="24"/>
        </w:rPr>
        <w:t xml:space="preserve"> e os profissionais de odontologia devem estar preparados para lidar com </w:t>
      </w:r>
      <w:r w:rsidRPr="00752CC7">
        <w:rPr>
          <w:rFonts w:ascii="Arial" w:hAnsi="Arial" w:cs="Arial"/>
          <w:sz w:val="24"/>
          <w:szCs w:val="24"/>
        </w:rPr>
        <w:t>estes pacientes.</w:t>
      </w:r>
    </w:p>
    <w:p w:rsidR="007E1123" w:rsidRDefault="007E1123" w:rsidP="007B7E12">
      <w:pPr>
        <w:spacing w:after="0" w:line="360" w:lineRule="auto"/>
        <w:ind w:firstLine="708"/>
        <w:jc w:val="both"/>
        <w:rPr>
          <w:rFonts w:ascii="Arial" w:hAnsi="Arial" w:cs="Arial"/>
          <w:sz w:val="24"/>
          <w:szCs w:val="24"/>
        </w:rPr>
      </w:pPr>
    </w:p>
    <w:p w:rsidR="007B7E12" w:rsidRDefault="007B7E12" w:rsidP="007B7E12">
      <w:pPr>
        <w:spacing w:after="0" w:line="360" w:lineRule="auto"/>
        <w:ind w:firstLine="708"/>
        <w:jc w:val="both"/>
        <w:rPr>
          <w:rFonts w:ascii="Arial" w:hAnsi="Arial" w:cs="Arial"/>
          <w:sz w:val="24"/>
          <w:szCs w:val="24"/>
        </w:rPr>
      </w:pPr>
      <w:r w:rsidRPr="00752CC7">
        <w:rPr>
          <w:rFonts w:ascii="Arial" w:hAnsi="Arial" w:cs="Arial"/>
          <w:sz w:val="24"/>
          <w:szCs w:val="24"/>
        </w:rPr>
        <w:t>Entender sobre o autismo, saber suas características, levar em consideração o comportamento</w:t>
      </w:r>
      <w:r w:rsidR="000367A0" w:rsidRPr="00752CC7">
        <w:rPr>
          <w:rFonts w:ascii="Arial" w:hAnsi="Arial" w:cs="Arial"/>
          <w:sz w:val="24"/>
          <w:szCs w:val="24"/>
        </w:rPr>
        <w:t>, a interação, a comunicação, os interesses,</w:t>
      </w:r>
      <w:r w:rsidRPr="00752CC7">
        <w:rPr>
          <w:rFonts w:ascii="Arial" w:hAnsi="Arial" w:cs="Arial"/>
          <w:sz w:val="24"/>
          <w:szCs w:val="24"/>
        </w:rPr>
        <w:t xml:space="preserve"> de cada </w:t>
      </w:r>
      <w:r w:rsidR="000367A0" w:rsidRPr="00752CC7">
        <w:rPr>
          <w:rFonts w:ascii="Arial" w:hAnsi="Arial" w:cs="Arial"/>
          <w:sz w:val="24"/>
          <w:szCs w:val="24"/>
        </w:rPr>
        <w:t>criança de forma individualizada, conhecer as terapias comportamentais usadas para o t</w:t>
      </w:r>
      <w:r w:rsidR="00E81546" w:rsidRPr="00752CC7">
        <w:rPr>
          <w:rFonts w:ascii="Arial" w:hAnsi="Arial" w:cs="Arial"/>
          <w:sz w:val="24"/>
          <w:szCs w:val="24"/>
        </w:rPr>
        <w:t>ratamento dos pacientes com</w:t>
      </w:r>
      <w:r w:rsidR="000367A0" w:rsidRPr="00752CC7">
        <w:rPr>
          <w:rFonts w:ascii="Arial" w:hAnsi="Arial" w:cs="Arial"/>
          <w:sz w:val="24"/>
          <w:szCs w:val="24"/>
        </w:rPr>
        <w:t xml:space="preserve"> TEA, saber adaptá-las ao consultório odontológico, </w:t>
      </w:r>
      <w:r w:rsidR="00F07719" w:rsidRPr="00752CC7">
        <w:rPr>
          <w:rFonts w:ascii="Arial" w:hAnsi="Arial" w:cs="Arial"/>
          <w:sz w:val="24"/>
          <w:szCs w:val="24"/>
        </w:rPr>
        <w:t>ser criativo</w:t>
      </w:r>
      <w:r w:rsidR="007F6840">
        <w:rPr>
          <w:rFonts w:ascii="Arial" w:hAnsi="Arial" w:cs="Arial"/>
          <w:sz w:val="24"/>
          <w:szCs w:val="24"/>
        </w:rPr>
        <w:t xml:space="preserve"> e </w:t>
      </w:r>
      <w:r w:rsidR="00F07719" w:rsidRPr="00752CC7">
        <w:rPr>
          <w:rFonts w:ascii="Arial" w:hAnsi="Arial" w:cs="Arial"/>
          <w:sz w:val="24"/>
          <w:szCs w:val="24"/>
        </w:rPr>
        <w:t xml:space="preserve">ganhar confiança, </w:t>
      </w:r>
      <w:r w:rsidR="007F6840">
        <w:rPr>
          <w:rFonts w:ascii="Arial" w:hAnsi="Arial" w:cs="Arial"/>
          <w:sz w:val="24"/>
          <w:szCs w:val="24"/>
        </w:rPr>
        <w:t xml:space="preserve">são </w:t>
      </w:r>
      <w:r w:rsidR="000367A0" w:rsidRPr="00752CC7">
        <w:rPr>
          <w:rFonts w:ascii="Arial" w:hAnsi="Arial" w:cs="Arial"/>
          <w:sz w:val="24"/>
          <w:szCs w:val="24"/>
        </w:rPr>
        <w:t>fundamenta</w:t>
      </w:r>
      <w:r w:rsidR="007F6840">
        <w:rPr>
          <w:rFonts w:ascii="Arial" w:hAnsi="Arial" w:cs="Arial"/>
          <w:sz w:val="24"/>
          <w:szCs w:val="24"/>
        </w:rPr>
        <w:t>is</w:t>
      </w:r>
      <w:r w:rsidR="000367A0" w:rsidRPr="00752CC7">
        <w:rPr>
          <w:rFonts w:ascii="Arial" w:hAnsi="Arial" w:cs="Arial"/>
          <w:sz w:val="24"/>
          <w:szCs w:val="24"/>
        </w:rPr>
        <w:t xml:space="preserve"> para que de forma lúdica</w:t>
      </w:r>
      <w:r w:rsidR="00E81546" w:rsidRPr="00752CC7">
        <w:rPr>
          <w:rFonts w:ascii="Arial" w:hAnsi="Arial" w:cs="Arial"/>
          <w:sz w:val="24"/>
          <w:szCs w:val="24"/>
        </w:rPr>
        <w:t>, agradável e inovadora,</w:t>
      </w:r>
      <w:r w:rsidR="000367A0" w:rsidRPr="00752CC7">
        <w:rPr>
          <w:rFonts w:ascii="Arial" w:hAnsi="Arial" w:cs="Arial"/>
          <w:sz w:val="24"/>
          <w:szCs w:val="24"/>
        </w:rPr>
        <w:t xml:space="preserve"> o atendimento odontológico seja possível</w:t>
      </w:r>
      <w:r w:rsidR="00C73D41">
        <w:rPr>
          <w:rFonts w:ascii="Arial" w:hAnsi="Arial" w:cs="Arial"/>
          <w:sz w:val="24"/>
          <w:szCs w:val="24"/>
        </w:rPr>
        <w:t>,</w:t>
      </w:r>
      <w:r w:rsidR="000367A0" w:rsidRPr="00752CC7">
        <w:rPr>
          <w:rFonts w:ascii="Arial" w:hAnsi="Arial" w:cs="Arial"/>
          <w:sz w:val="24"/>
          <w:szCs w:val="24"/>
        </w:rPr>
        <w:t xml:space="preserve"> </w:t>
      </w:r>
      <w:r w:rsidR="00E81546" w:rsidRPr="00752CC7">
        <w:rPr>
          <w:rFonts w:ascii="Arial" w:hAnsi="Arial" w:cs="Arial"/>
          <w:sz w:val="24"/>
          <w:szCs w:val="24"/>
        </w:rPr>
        <w:t>sem</w:t>
      </w:r>
      <w:r w:rsidR="00F07719" w:rsidRPr="00752CC7">
        <w:rPr>
          <w:rFonts w:ascii="Arial" w:hAnsi="Arial" w:cs="Arial"/>
          <w:sz w:val="24"/>
          <w:szCs w:val="24"/>
        </w:rPr>
        <w:t xml:space="preserve"> causar angústia para nenhuma das partes (paciente, pais e dentistas).</w:t>
      </w:r>
    </w:p>
    <w:p w:rsidR="00F46181" w:rsidRPr="00752CC7" w:rsidRDefault="00F46181" w:rsidP="007B7E12">
      <w:pPr>
        <w:spacing w:after="0" w:line="360" w:lineRule="auto"/>
        <w:ind w:firstLine="708"/>
        <w:jc w:val="both"/>
        <w:rPr>
          <w:rFonts w:ascii="Times New Roman" w:eastAsia="Times New Roman" w:hAnsi="Times New Roman" w:cs="Times New Roman"/>
          <w:sz w:val="24"/>
          <w:szCs w:val="24"/>
        </w:rPr>
      </w:pPr>
    </w:p>
    <w:p w:rsidR="00F07719" w:rsidRPr="00752CC7" w:rsidRDefault="00F07719" w:rsidP="00F07719">
      <w:pPr>
        <w:spacing w:after="0" w:line="360" w:lineRule="auto"/>
        <w:ind w:firstLine="708"/>
        <w:jc w:val="both"/>
        <w:rPr>
          <w:rFonts w:ascii="Arial" w:hAnsi="Arial" w:cs="Arial"/>
          <w:sz w:val="24"/>
          <w:szCs w:val="24"/>
        </w:rPr>
      </w:pPr>
      <w:r w:rsidRPr="00752CC7">
        <w:rPr>
          <w:rFonts w:ascii="Arial" w:hAnsi="Arial" w:cs="Arial"/>
          <w:sz w:val="24"/>
          <w:szCs w:val="24"/>
        </w:rPr>
        <w:t>É de grande importância conscientizar</w:t>
      </w:r>
      <w:r w:rsidR="00C73D41">
        <w:rPr>
          <w:rFonts w:ascii="Arial" w:hAnsi="Arial" w:cs="Arial"/>
          <w:sz w:val="24"/>
          <w:szCs w:val="24"/>
        </w:rPr>
        <w:t xml:space="preserve"> </w:t>
      </w:r>
      <w:r w:rsidRPr="00752CC7">
        <w:rPr>
          <w:rFonts w:ascii="Arial" w:hAnsi="Arial" w:cs="Arial"/>
          <w:sz w:val="24"/>
          <w:szCs w:val="24"/>
        </w:rPr>
        <w:t xml:space="preserve">os familiares e os outros profissionais de saúde, que o encaminhamento ao dentista deve ser o mais cedo possível, para adaptação </w:t>
      </w:r>
      <w:r w:rsidR="00752CC7" w:rsidRPr="00752CC7">
        <w:rPr>
          <w:rFonts w:ascii="Arial" w:hAnsi="Arial" w:cs="Arial"/>
          <w:sz w:val="24"/>
          <w:szCs w:val="24"/>
        </w:rPr>
        <w:t>da cri</w:t>
      </w:r>
      <w:r w:rsidR="00C73D41">
        <w:rPr>
          <w:rFonts w:ascii="Arial" w:hAnsi="Arial" w:cs="Arial"/>
          <w:sz w:val="24"/>
          <w:szCs w:val="24"/>
        </w:rPr>
        <w:t>ança, tornando a visita odontoló</w:t>
      </w:r>
      <w:r w:rsidR="00752CC7" w:rsidRPr="00752CC7">
        <w:rPr>
          <w:rFonts w:ascii="Arial" w:hAnsi="Arial" w:cs="Arial"/>
          <w:sz w:val="24"/>
          <w:szCs w:val="24"/>
        </w:rPr>
        <w:t>gica</w:t>
      </w:r>
      <w:r w:rsidRPr="00752CC7">
        <w:rPr>
          <w:rFonts w:ascii="Arial" w:hAnsi="Arial" w:cs="Arial"/>
          <w:sz w:val="24"/>
          <w:szCs w:val="24"/>
        </w:rPr>
        <w:t xml:space="preserve"> parte de sua rotina e trabalhando sempre com a prevenção. </w:t>
      </w:r>
    </w:p>
    <w:p w:rsidR="00F46181" w:rsidRDefault="00F46181" w:rsidP="00F46181">
      <w:pPr>
        <w:jc w:val="center"/>
        <w:rPr>
          <w:rFonts w:ascii="Arial" w:hAnsi="Arial" w:cs="Arial"/>
          <w:b/>
          <w:sz w:val="24"/>
          <w:szCs w:val="24"/>
        </w:rPr>
      </w:pPr>
    </w:p>
    <w:p w:rsidR="00D166CF" w:rsidRDefault="00D166CF" w:rsidP="00D166CF">
      <w:pPr>
        <w:rPr>
          <w:rFonts w:ascii="Arial" w:hAnsi="Arial" w:cs="Arial"/>
          <w:b/>
          <w:sz w:val="24"/>
          <w:szCs w:val="24"/>
        </w:rPr>
      </w:pPr>
    </w:p>
    <w:p w:rsidR="00337E35" w:rsidRPr="00834130" w:rsidRDefault="00337E35" w:rsidP="00337E35">
      <w:pPr>
        <w:spacing w:after="0" w:line="240" w:lineRule="auto"/>
        <w:jc w:val="center"/>
        <w:rPr>
          <w:rFonts w:ascii="Arial" w:hAnsi="Arial" w:cs="Arial"/>
          <w:b/>
          <w:sz w:val="24"/>
          <w:szCs w:val="24"/>
          <w:lang w:val="en-US"/>
        </w:rPr>
      </w:pPr>
      <w:r w:rsidRPr="00834130">
        <w:rPr>
          <w:rFonts w:ascii="Arial" w:hAnsi="Arial" w:cs="Arial"/>
          <w:b/>
          <w:sz w:val="24"/>
          <w:szCs w:val="24"/>
          <w:lang w:val="en-US"/>
        </w:rPr>
        <w:lastRenderedPageBreak/>
        <w:t>KNOWING THE ASD (AUTISTIC SPECTRUM DISORDER) AND ADAPTATIONS OF ITS BEHAVIORAL THERAPIES TO DENTISTRY: A LITERATURE REVIEW</w:t>
      </w:r>
    </w:p>
    <w:p w:rsidR="00337E35" w:rsidRPr="00834130" w:rsidRDefault="00337E35" w:rsidP="00F46181">
      <w:pPr>
        <w:spacing w:after="0" w:line="240" w:lineRule="auto"/>
        <w:jc w:val="right"/>
        <w:rPr>
          <w:rFonts w:ascii="Arial" w:hAnsi="Arial" w:cs="Arial"/>
          <w:sz w:val="24"/>
          <w:szCs w:val="24"/>
          <w:lang w:val="en-US"/>
        </w:rPr>
      </w:pPr>
    </w:p>
    <w:p w:rsidR="00337E35" w:rsidRPr="00834130" w:rsidRDefault="00337E35" w:rsidP="00F46181">
      <w:pPr>
        <w:spacing w:after="0" w:line="240" w:lineRule="auto"/>
        <w:jc w:val="right"/>
        <w:rPr>
          <w:rFonts w:ascii="Arial" w:hAnsi="Arial" w:cs="Arial"/>
          <w:sz w:val="24"/>
          <w:szCs w:val="24"/>
          <w:lang w:val="en-US"/>
        </w:rPr>
      </w:pPr>
    </w:p>
    <w:p w:rsidR="00F46181" w:rsidRDefault="005D2B53" w:rsidP="00F46181">
      <w:pPr>
        <w:spacing w:after="0" w:line="240" w:lineRule="auto"/>
        <w:jc w:val="right"/>
        <w:rPr>
          <w:rFonts w:ascii="Arial" w:hAnsi="Arial" w:cs="Arial"/>
          <w:sz w:val="24"/>
          <w:szCs w:val="24"/>
        </w:rPr>
      </w:pPr>
      <w:r>
        <w:rPr>
          <w:rFonts w:ascii="Arial" w:hAnsi="Arial" w:cs="Arial"/>
          <w:sz w:val="24"/>
          <w:szCs w:val="24"/>
        </w:rPr>
        <w:t>Loala Lindoso Passos</w:t>
      </w:r>
    </w:p>
    <w:p w:rsidR="00F46181" w:rsidRDefault="005D2B53" w:rsidP="00F46181">
      <w:pPr>
        <w:spacing w:after="0" w:line="240" w:lineRule="auto"/>
        <w:jc w:val="right"/>
        <w:rPr>
          <w:rFonts w:ascii="Arial" w:hAnsi="Arial" w:cs="Arial"/>
          <w:sz w:val="24"/>
          <w:szCs w:val="24"/>
        </w:rPr>
      </w:pPr>
      <w:r>
        <w:rPr>
          <w:rFonts w:ascii="Arial" w:hAnsi="Arial" w:cs="Arial"/>
          <w:sz w:val="24"/>
          <w:szCs w:val="24"/>
        </w:rPr>
        <w:t>Flávia</w:t>
      </w:r>
      <w:r w:rsidR="00337E35">
        <w:rPr>
          <w:rFonts w:ascii="Arial" w:hAnsi="Arial" w:cs="Arial"/>
          <w:sz w:val="24"/>
          <w:szCs w:val="24"/>
        </w:rPr>
        <w:t xml:space="preserve"> Maria Nassar </w:t>
      </w:r>
      <w:r>
        <w:rPr>
          <w:rFonts w:ascii="Arial" w:hAnsi="Arial" w:cs="Arial"/>
          <w:sz w:val="24"/>
          <w:szCs w:val="24"/>
        </w:rPr>
        <w:t xml:space="preserve"> </w:t>
      </w:r>
      <w:r w:rsidR="00337E35">
        <w:rPr>
          <w:rFonts w:ascii="Arial" w:hAnsi="Arial" w:cs="Arial"/>
          <w:sz w:val="24"/>
          <w:szCs w:val="24"/>
        </w:rPr>
        <w:t>de Vasconcelos</w:t>
      </w:r>
    </w:p>
    <w:p w:rsidR="00F46181" w:rsidRDefault="00F46181" w:rsidP="00F46181">
      <w:pPr>
        <w:jc w:val="center"/>
        <w:rPr>
          <w:rFonts w:ascii="Arial" w:hAnsi="Arial" w:cs="Arial"/>
          <w:b/>
          <w:sz w:val="24"/>
          <w:szCs w:val="24"/>
        </w:rPr>
      </w:pPr>
    </w:p>
    <w:p w:rsidR="00F46181" w:rsidRDefault="00F46181" w:rsidP="00F46181">
      <w:pPr>
        <w:jc w:val="center"/>
        <w:rPr>
          <w:rFonts w:ascii="Arial" w:hAnsi="Arial" w:cs="Arial"/>
          <w:b/>
          <w:sz w:val="24"/>
          <w:szCs w:val="24"/>
        </w:rPr>
      </w:pPr>
    </w:p>
    <w:p w:rsidR="00F46181" w:rsidRDefault="00F46181" w:rsidP="00753C02">
      <w:pPr>
        <w:rPr>
          <w:rFonts w:ascii="Arial" w:hAnsi="Arial" w:cs="Arial"/>
          <w:b/>
          <w:sz w:val="24"/>
          <w:szCs w:val="24"/>
        </w:rPr>
      </w:pPr>
    </w:p>
    <w:p w:rsidR="00F46181" w:rsidRPr="00245316" w:rsidRDefault="00A6197D" w:rsidP="00F46181">
      <w:pPr>
        <w:jc w:val="center"/>
        <w:rPr>
          <w:rFonts w:ascii="Arial" w:hAnsi="Arial" w:cs="Arial"/>
          <w:b/>
          <w:sz w:val="24"/>
          <w:szCs w:val="24"/>
          <w:lang w:val="en-US"/>
        </w:rPr>
      </w:pPr>
      <w:r>
        <w:rPr>
          <w:rFonts w:ascii="Arial" w:hAnsi="Arial" w:cs="Arial"/>
          <w:b/>
          <w:noProof/>
          <w:sz w:val="24"/>
          <w:szCs w:val="24"/>
        </w:rPr>
        <mc:AlternateContent>
          <mc:Choice Requires="wps">
            <w:drawing>
              <wp:anchor distT="0" distB="0" distL="114300" distR="114300" simplePos="0" relativeHeight="251669504" behindDoc="0" locked="0" layoutInCell="1" allowOverlap="1">
                <wp:simplePos x="0" y="0"/>
                <wp:positionH relativeFrom="column">
                  <wp:posOffset>5549265</wp:posOffset>
                </wp:positionH>
                <wp:positionV relativeFrom="paragraph">
                  <wp:posOffset>-670560</wp:posOffset>
                </wp:positionV>
                <wp:extent cx="257175" cy="276225"/>
                <wp:effectExtent l="0" t="0" r="9525" b="952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51000E" id="Rectangle 8" o:spid="_x0000_s1026" style="position:absolute;margin-left:436.95pt;margin-top:-52.8pt;width:20.2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" stroked="f"/>
            </w:pict>
          </mc:Fallback>
        </mc:AlternateContent>
      </w:r>
      <w:r w:rsidR="00F46181" w:rsidRPr="00245316">
        <w:rPr>
          <w:rFonts w:ascii="Arial" w:hAnsi="Arial" w:cs="Arial"/>
          <w:b/>
          <w:sz w:val="24"/>
          <w:szCs w:val="24"/>
          <w:lang w:val="en-US"/>
        </w:rPr>
        <w:t>ABSTRACT</w:t>
      </w:r>
    </w:p>
    <w:p w:rsidR="00F46181" w:rsidRPr="00245316" w:rsidRDefault="00F46181" w:rsidP="00F46181">
      <w:pPr>
        <w:jc w:val="center"/>
        <w:rPr>
          <w:rFonts w:ascii="Arial" w:hAnsi="Arial" w:cs="Arial"/>
          <w:b/>
          <w:sz w:val="24"/>
          <w:szCs w:val="24"/>
          <w:lang w:val="en-US"/>
        </w:rPr>
      </w:pPr>
    </w:p>
    <w:p w:rsidR="00F46181" w:rsidRPr="00245316" w:rsidRDefault="00F46181" w:rsidP="00F46181">
      <w:pPr>
        <w:jc w:val="center"/>
        <w:rPr>
          <w:rFonts w:ascii="Arial" w:hAnsi="Arial" w:cs="Arial"/>
          <w:b/>
          <w:sz w:val="24"/>
          <w:szCs w:val="24"/>
          <w:lang w:val="en-US"/>
        </w:rPr>
      </w:pPr>
    </w:p>
    <w:p w:rsidR="00F46181" w:rsidRPr="00245316" w:rsidRDefault="00F46181" w:rsidP="00F46181">
      <w:pPr>
        <w:jc w:val="center"/>
        <w:rPr>
          <w:rFonts w:ascii="Arial" w:hAnsi="Arial" w:cs="Arial"/>
          <w:b/>
          <w:sz w:val="24"/>
          <w:szCs w:val="24"/>
          <w:lang w:val="en-US"/>
        </w:rPr>
      </w:pPr>
    </w:p>
    <w:p w:rsidR="00753C02" w:rsidRPr="00245316" w:rsidRDefault="00753C02" w:rsidP="00753C02">
      <w:pPr>
        <w:jc w:val="center"/>
        <w:rPr>
          <w:rFonts w:ascii="Arial" w:hAnsi="Arial" w:cs="Arial"/>
          <w:b/>
          <w:sz w:val="24"/>
          <w:szCs w:val="24"/>
          <w:lang w:val="en-US"/>
        </w:rPr>
      </w:pPr>
    </w:p>
    <w:p w:rsidR="00753C02" w:rsidRPr="00834130" w:rsidRDefault="00753C02" w:rsidP="00753C02">
      <w:pPr>
        <w:spacing w:after="0" w:line="240" w:lineRule="auto"/>
        <w:jc w:val="both"/>
        <w:rPr>
          <w:rFonts w:ascii="Arial" w:hAnsi="Arial" w:cs="Arial"/>
          <w:sz w:val="24"/>
          <w:szCs w:val="24"/>
          <w:lang w:val="en-US"/>
        </w:rPr>
      </w:pPr>
      <w:r w:rsidRPr="00834130">
        <w:rPr>
          <w:rFonts w:ascii="Arial" w:hAnsi="Arial" w:cs="Arial"/>
          <w:sz w:val="24"/>
          <w:szCs w:val="24"/>
          <w:lang w:val="en-US"/>
        </w:rPr>
        <w:t xml:space="preserve">Autism Spectrum Disorder (ASD) is a neurodevelopmental disorder that is characterized by deficits in social communication and presence of restricted and repetitive behaviors. In recent years there has been an increased incidence and prevalence of ASD in the world population, which suggests that patients with this diagnosis are arriving in greater numbers in the dental office. Patients diagnosed with ASD are difficult to approach because of the difficulty in accepting link and contact, also because of the injuries caused in earlier treatment attempts. Without understanding the characteristics of </w:t>
      </w:r>
      <w:r w:rsidRPr="00555ED0">
        <w:rPr>
          <w:rFonts w:ascii="Arial" w:hAnsi="Arial" w:cs="Arial"/>
          <w:sz w:val="24"/>
          <w:szCs w:val="24"/>
          <w:lang w:val="en-US"/>
        </w:rPr>
        <w:t>the</w:t>
      </w:r>
      <w:r w:rsidRPr="00834130">
        <w:rPr>
          <w:rFonts w:ascii="Arial" w:hAnsi="Arial" w:cs="Arial"/>
          <w:sz w:val="24"/>
          <w:szCs w:val="24"/>
          <w:lang w:val="en-US"/>
        </w:rPr>
        <w:t xml:space="preserve"> disorder, dental professionals may have difficulty in performing the service in the dental office. However, the understanding of ASD, for all its features, and behavioral therapies used in his/her treatment, can help in this. To understand about the ASD , the dentist can use his/her  creativity to create strategies based on </w:t>
      </w:r>
      <w:proofErr w:type="spellStart"/>
      <w:r w:rsidRPr="00834130">
        <w:rPr>
          <w:rFonts w:ascii="Arial" w:hAnsi="Arial" w:cs="Arial"/>
          <w:sz w:val="24"/>
          <w:szCs w:val="24"/>
          <w:lang w:val="en-US"/>
        </w:rPr>
        <w:t>behaviour</w:t>
      </w:r>
      <w:proofErr w:type="spellEnd"/>
      <w:r w:rsidRPr="00834130">
        <w:rPr>
          <w:rFonts w:ascii="Arial" w:hAnsi="Arial" w:cs="Arial"/>
          <w:sz w:val="24"/>
          <w:szCs w:val="24"/>
          <w:lang w:val="en-US"/>
        </w:rPr>
        <w:t xml:space="preserve"> therapy and bring them in her/his office, making the service feasible and without traumas. In view of the difficulties encountered with ASD in the dental office, the aim of this paper is to assist dentists through a literature review, understand about the ASD and the importance of the psychological conditioning, in dentistry in order to make the outpatient treatment possible, provided that it is carried out a proper approach by a skilled professional, pretreatment, individualized and differentiated for each patient, and routine dental visits aimed at the promotion of health.</w:t>
      </w:r>
    </w:p>
    <w:p w:rsidR="00F46181" w:rsidRPr="00834130" w:rsidRDefault="00F46181" w:rsidP="00F46181">
      <w:pPr>
        <w:jc w:val="center"/>
        <w:rPr>
          <w:rFonts w:ascii="Arial" w:hAnsi="Arial" w:cs="Arial"/>
          <w:sz w:val="24"/>
          <w:szCs w:val="24"/>
          <w:lang w:val="en-US"/>
        </w:rPr>
      </w:pPr>
    </w:p>
    <w:p w:rsidR="00F46181" w:rsidRPr="00834130" w:rsidRDefault="00F46181" w:rsidP="00F46181">
      <w:pPr>
        <w:jc w:val="center"/>
        <w:rPr>
          <w:rFonts w:ascii="Arial" w:hAnsi="Arial" w:cs="Arial"/>
          <w:sz w:val="24"/>
          <w:szCs w:val="24"/>
          <w:lang w:val="en-US"/>
        </w:rPr>
      </w:pPr>
    </w:p>
    <w:p w:rsidR="00753C02" w:rsidRPr="00834130" w:rsidRDefault="00126649" w:rsidP="00753C02">
      <w:pPr>
        <w:spacing w:after="0" w:line="360" w:lineRule="auto"/>
        <w:jc w:val="both"/>
        <w:rPr>
          <w:rFonts w:ascii="Arial" w:hAnsi="Arial" w:cs="Arial"/>
          <w:sz w:val="24"/>
          <w:szCs w:val="24"/>
          <w:lang w:val="en-US"/>
        </w:rPr>
      </w:pPr>
      <w:r w:rsidRPr="00834130">
        <w:rPr>
          <w:rFonts w:ascii="Arial" w:hAnsi="Arial" w:cs="Arial"/>
          <w:b/>
          <w:sz w:val="24"/>
          <w:szCs w:val="24"/>
          <w:lang w:val="en-US"/>
        </w:rPr>
        <w:t xml:space="preserve"> </w:t>
      </w:r>
      <w:r w:rsidR="00F46181" w:rsidRPr="00834130">
        <w:rPr>
          <w:rFonts w:ascii="Arial" w:hAnsi="Arial" w:cs="Arial"/>
          <w:b/>
          <w:sz w:val="24"/>
          <w:szCs w:val="24"/>
          <w:lang w:val="en-US"/>
        </w:rPr>
        <w:t>Key-words:</w:t>
      </w:r>
      <w:r w:rsidR="00F46181" w:rsidRPr="00834130">
        <w:rPr>
          <w:rFonts w:ascii="Arial" w:hAnsi="Arial" w:cs="Arial"/>
          <w:sz w:val="24"/>
          <w:szCs w:val="24"/>
          <w:lang w:val="en-US"/>
        </w:rPr>
        <w:t xml:space="preserve"> </w:t>
      </w:r>
      <w:r w:rsidR="00753C02" w:rsidRPr="00834130">
        <w:rPr>
          <w:rFonts w:ascii="Arial" w:hAnsi="Arial" w:cs="Arial"/>
          <w:sz w:val="24"/>
          <w:szCs w:val="24"/>
          <w:lang w:val="en-US"/>
        </w:rPr>
        <w:t>ASD and dentistry. Behavioral therapies. Oral health. Autism.</w:t>
      </w:r>
    </w:p>
    <w:p w:rsidR="00F46181" w:rsidRPr="00834130" w:rsidRDefault="00F46181" w:rsidP="00F46181">
      <w:pPr>
        <w:jc w:val="both"/>
        <w:rPr>
          <w:rFonts w:ascii="Arial" w:hAnsi="Arial" w:cs="Arial"/>
          <w:sz w:val="24"/>
          <w:szCs w:val="24"/>
          <w:lang w:val="en-US"/>
        </w:rPr>
      </w:pPr>
    </w:p>
    <w:p w:rsidR="00F46181" w:rsidRPr="00834130" w:rsidRDefault="00F46181" w:rsidP="00F46181">
      <w:pPr>
        <w:rPr>
          <w:rFonts w:ascii="Arial" w:hAnsi="Arial" w:cs="Arial"/>
          <w:sz w:val="24"/>
          <w:szCs w:val="24"/>
          <w:lang w:val="en-US"/>
        </w:rPr>
      </w:pPr>
    </w:p>
    <w:p w:rsidR="00F46181" w:rsidRPr="005469EC" w:rsidRDefault="00F46181" w:rsidP="00F46181">
      <w:pPr>
        <w:jc w:val="center"/>
        <w:rPr>
          <w:rFonts w:ascii="Arial" w:hAnsi="Arial" w:cs="Arial"/>
          <w:b/>
          <w:sz w:val="24"/>
          <w:szCs w:val="24"/>
        </w:rPr>
      </w:pPr>
      <w:r w:rsidRPr="005469EC">
        <w:rPr>
          <w:rFonts w:ascii="Arial" w:hAnsi="Arial" w:cs="Arial"/>
          <w:b/>
          <w:sz w:val="24"/>
          <w:szCs w:val="24"/>
        </w:rPr>
        <w:lastRenderedPageBreak/>
        <w:t>REFERÊNCIAS BIBLIOGRÁFICAS</w:t>
      </w:r>
    </w:p>
    <w:p w:rsidR="00F46181" w:rsidRDefault="00F46181" w:rsidP="00F46181">
      <w:pPr>
        <w:rPr>
          <w:rFonts w:ascii="Arial" w:hAnsi="Arial" w:cs="Arial"/>
          <w:sz w:val="24"/>
          <w:szCs w:val="24"/>
        </w:rPr>
      </w:pPr>
    </w:p>
    <w:p w:rsidR="0099065C" w:rsidRPr="00834130" w:rsidRDefault="0099065C" w:rsidP="0099065C">
      <w:pPr>
        <w:spacing w:line="240" w:lineRule="auto"/>
        <w:jc w:val="both"/>
        <w:rPr>
          <w:rFonts w:ascii="Arial" w:hAnsi="Arial" w:cs="Arial"/>
          <w:sz w:val="24"/>
          <w:szCs w:val="24"/>
          <w:lang w:val="en-US"/>
        </w:rPr>
      </w:pPr>
      <w:r w:rsidRPr="0099065C">
        <w:rPr>
          <w:rFonts w:ascii="Arial" w:hAnsi="Arial" w:cs="Arial"/>
          <w:sz w:val="24"/>
          <w:szCs w:val="24"/>
        </w:rPr>
        <w:t>AMARAL,</w:t>
      </w:r>
      <w:r w:rsidR="00BC3CE9">
        <w:rPr>
          <w:rFonts w:ascii="Arial" w:hAnsi="Arial" w:cs="Arial"/>
          <w:sz w:val="24"/>
          <w:szCs w:val="24"/>
        </w:rPr>
        <w:t xml:space="preserve"> </w:t>
      </w:r>
      <w:r w:rsidRPr="0099065C">
        <w:rPr>
          <w:rFonts w:ascii="Arial" w:hAnsi="Arial" w:cs="Arial"/>
          <w:sz w:val="24"/>
          <w:szCs w:val="24"/>
        </w:rPr>
        <w:t>Cristhiane Olivia Ferreira et al. Paciente autista: métodos e estratégias de condicionamento e adaptação para o atendimento odontológico.</w:t>
      </w:r>
      <w:r w:rsidR="00BC3CE9">
        <w:rPr>
          <w:rFonts w:ascii="Arial" w:hAnsi="Arial" w:cs="Arial"/>
          <w:sz w:val="24"/>
          <w:szCs w:val="24"/>
        </w:rPr>
        <w:t xml:space="preserve"> </w:t>
      </w:r>
      <w:proofErr w:type="spellStart"/>
      <w:r w:rsidRPr="00834130">
        <w:rPr>
          <w:rFonts w:ascii="Arial" w:hAnsi="Arial" w:cs="Arial"/>
          <w:b/>
          <w:sz w:val="24"/>
          <w:szCs w:val="24"/>
          <w:lang w:val="en-US"/>
        </w:rPr>
        <w:t>Archivesof</w:t>
      </w:r>
      <w:proofErr w:type="spellEnd"/>
      <w:r w:rsidRPr="00834130">
        <w:rPr>
          <w:rFonts w:ascii="Arial" w:hAnsi="Arial" w:cs="Arial"/>
          <w:b/>
          <w:sz w:val="24"/>
          <w:szCs w:val="24"/>
          <w:lang w:val="en-US"/>
        </w:rPr>
        <w:t xml:space="preserve"> Oral Research</w:t>
      </w:r>
      <w:r w:rsidRPr="00834130">
        <w:rPr>
          <w:rFonts w:ascii="Arial" w:hAnsi="Arial" w:cs="Arial"/>
          <w:sz w:val="24"/>
          <w:szCs w:val="24"/>
          <w:lang w:val="en-US"/>
        </w:rPr>
        <w:t>, v. 8, n. 2, p. 143-51, May./Aug. 2012</w:t>
      </w:r>
      <w:r w:rsidR="00BC3CE9" w:rsidRPr="00834130">
        <w:rPr>
          <w:rFonts w:ascii="Arial" w:hAnsi="Arial" w:cs="Arial"/>
          <w:sz w:val="24"/>
          <w:szCs w:val="24"/>
          <w:lang w:val="en-US"/>
        </w:rPr>
        <w:t>.</w:t>
      </w:r>
    </w:p>
    <w:p w:rsidR="0099065C" w:rsidRPr="00834130" w:rsidRDefault="0099065C" w:rsidP="0099065C">
      <w:pPr>
        <w:jc w:val="center"/>
        <w:rPr>
          <w:rFonts w:ascii="Arial" w:hAnsi="Arial" w:cs="Arial"/>
          <w:sz w:val="24"/>
          <w:szCs w:val="24"/>
          <w:lang w:val="en-US"/>
        </w:rPr>
      </w:pPr>
    </w:p>
    <w:p w:rsidR="0099065C" w:rsidRPr="005D4578" w:rsidRDefault="005D4578" w:rsidP="0099065C">
      <w:pPr>
        <w:spacing w:line="240" w:lineRule="auto"/>
        <w:jc w:val="both"/>
        <w:rPr>
          <w:rFonts w:ascii="Arial" w:hAnsi="Arial" w:cs="Arial"/>
          <w:sz w:val="24"/>
          <w:szCs w:val="24"/>
          <w:lang w:val="en-US"/>
        </w:rPr>
      </w:pPr>
      <w:r>
        <w:rPr>
          <w:rFonts w:ascii="Arial" w:hAnsi="Arial" w:cs="Arial"/>
          <w:sz w:val="24"/>
          <w:szCs w:val="24"/>
          <w:lang w:val="en-US"/>
        </w:rPr>
        <w:t>CAMPISI, Lisa et al.</w:t>
      </w:r>
      <w:r w:rsidR="007235ED">
        <w:rPr>
          <w:rFonts w:ascii="Arial" w:hAnsi="Arial" w:cs="Arial"/>
          <w:sz w:val="24"/>
          <w:szCs w:val="24"/>
          <w:lang w:val="en-US"/>
        </w:rPr>
        <w:t xml:space="preserve"> </w:t>
      </w:r>
      <w:r w:rsidR="0099065C" w:rsidRPr="005D4578">
        <w:rPr>
          <w:rFonts w:ascii="Arial" w:hAnsi="Arial" w:cs="Arial"/>
          <w:sz w:val="24"/>
          <w:szCs w:val="24"/>
          <w:lang w:val="en-US"/>
        </w:rPr>
        <w:t>Autism</w:t>
      </w:r>
      <w:r>
        <w:rPr>
          <w:rFonts w:ascii="Arial" w:hAnsi="Arial" w:cs="Arial"/>
          <w:sz w:val="24"/>
          <w:szCs w:val="24"/>
          <w:lang w:val="en-US"/>
        </w:rPr>
        <w:t xml:space="preserve"> </w:t>
      </w:r>
      <w:r w:rsidR="0099065C" w:rsidRPr="005D4578">
        <w:rPr>
          <w:rFonts w:ascii="Arial" w:hAnsi="Arial" w:cs="Arial"/>
          <w:sz w:val="24"/>
          <w:szCs w:val="24"/>
          <w:lang w:val="en-US"/>
        </w:rPr>
        <w:t>spectrum</w:t>
      </w:r>
      <w:r>
        <w:rPr>
          <w:rFonts w:ascii="Arial" w:hAnsi="Arial" w:cs="Arial"/>
          <w:sz w:val="24"/>
          <w:szCs w:val="24"/>
          <w:lang w:val="en-US"/>
        </w:rPr>
        <w:t xml:space="preserve"> </w:t>
      </w:r>
      <w:r w:rsidR="0099065C" w:rsidRPr="005D4578">
        <w:rPr>
          <w:rFonts w:ascii="Arial" w:hAnsi="Arial" w:cs="Arial"/>
          <w:sz w:val="24"/>
          <w:szCs w:val="24"/>
          <w:lang w:val="en-US"/>
        </w:rPr>
        <w:t>disorder.</w:t>
      </w:r>
      <w:r w:rsidR="007235ED">
        <w:rPr>
          <w:rFonts w:ascii="Arial" w:hAnsi="Arial" w:cs="Arial"/>
          <w:sz w:val="24"/>
          <w:szCs w:val="24"/>
          <w:lang w:val="en-US"/>
        </w:rPr>
        <w:t xml:space="preserve"> </w:t>
      </w:r>
      <w:r w:rsidR="0099065C" w:rsidRPr="005D4578">
        <w:rPr>
          <w:rFonts w:ascii="Arial" w:hAnsi="Arial" w:cs="Arial"/>
          <w:b/>
          <w:sz w:val="24"/>
          <w:szCs w:val="24"/>
          <w:lang w:val="en-US"/>
        </w:rPr>
        <w:t>British Medical Bulletin</w:t>
      </w:r>
      <w:r w:rsidR="0099065C" w:rsidRPr="005D4578">
        <w:rPr>
          <w:lang w:val="en-US"/>
        </w:rPr>
        <w:t xml:space="preserve">, </w:t>
      </w:r>
      <w:r>
        <w:rPr>
          <w:rFonts w:ascii="Arial" w:hAnsi="Arial" w:cs="Arial"/>
          <w:sz w:val="24"/>
          <w:szCs w:val="24"/>
          <w:lang w:val="en-US"/>
        </w:rPr>
        <w:t>v. 127, p. 91–10</w:t>
      </w:r>
      <w:r w:rsidR="0099065C" w:rsidRPr="005D4578">
        <w:rPr>
          <w:rFonts w:ascii="Arial" w:hAnsi="Arial" w:cs="Arial"/>
          <w:sz w:val="24"/>
          <w:szCs w:val="24"/>
          <w:lang w:val="en-US"/>
        </w:rPr>
        <w:t xml:space="preserve">0, Agosto 2018. </w:t>
      </w:r>
    </w:p>
    <w:p w:rsidR="0099065C" w:rsidRPr="005D4578" w:rsidRDefault="0099065C" w:rsidP="0099065C">
      <w:pPr>
        <w:jc w:val="center"/>
        <w:rPr>
          <w:rFonts w:ascii="Arial" w:hAnsi="Arial" w:cs="Arial"/>
          <w:sz w:val="24"/>
          <w:szCs w:val="24"/>
          <w:lang w:val="en-US"/>
        </w:rPr>
      </w:pPr>
    </w:p>
    <w:p w:rsidR="0099065C" w:rsidRPr="005D4578" w:rsidRDefault="0099065C" w:rsidP="0099065C">
      <w:pPr>
        <w:spacing w:line="240" w:lineRule="auto"/>
        <w:jc w:val="both"/>
        <w:rPr>
          <w:rFonts w:ascii="Arial" w:hAnsi="Arial" w:cs="Arial"/>
          <w:sz w:val="24"/>
          <w:szCs w:val="24"/>
          <w:lang w:val="en-US"/>
        </w:rPr>
      </w:pPr>
      <w:r w:rsidRPr="005D4578">
        <w:rPr>
          <w:rFonts w:ascii="Arial" w:hAnsi="Arial" w:cs="Arial"/>
          <w:sz w:val="24"/>
          <w:szCs w:val="24"/>
          <w:lang w:val="en-US"/>
        </w:rPr>
        <w:t>CHI,</w:t>
      </w:r>
      <w:r w:rsidR="005D4578">
        <w:rPr>
          <w:rFonts w:ascii="Arial" w:hAnsi="Arial" w:cs="Arial"/>
          <w:sz w:val="24"/>
          <w:szCs w:val="24"/>
          <w:lang w:val="en-US"/>
        </w:rPr>
        <w:t xml:space="preserve"> </w:t>
      </w:r>
      <w:r w:rsidRPr="005D4578">
        <w:rPr>
          <w:rFonts w:ascii="Arial" w:hAnsi="Arial" w:cs="Arial"/>
          <w:sz w:val="24"/>
          <w:szCs w:val="24"/>
          <w:lang w:val="en-US"/>
        </w:rPr>
        <w:t>Donald L. et al. Dental Homes for Children</w:t>
      </w:r>
      <w:r w:rsidR="005D4578">
        <w:rPr>
          <w:rFonts w:ascii="Arial" w:hAnsi="Arial" w:cs="Arial"/>
          <w:sz w:val="24"/>
          <w:szCs w:val="24"/>
          <w:lang w:val="en-US"/>
        </w:rPr>
        <w:t xml:space="preserve"> </w:t>
      </w:r>
      <w:r w:rsidRPr="005D4578">
        <w:rPr>
          <w:rFonts w:ascii="Arial" w:hAnsi="Arial" w:cs="Arial"/>
          <w:sz w:val="24"/>
          <w:szCs w:val="24"/>
          <w:lang w:val="en-US"/>
        </w:rPr>
        <w:t>With</w:t>
      </w:r>
      <w:r w:rsidR="005D4578">
        <w:rPr>
          <w:rFonts w:ascii="Arial" w:hAnsi="Arial" w:cs="Arial"/>
          <w:sz w:val="24"/>
          <w:szCs w:val="24"/>
          <w:lang w:val="en-US"/>
        </w:rPr>
        <w:t xml:space="preserve"> </w:t>
      </w:r>
      <w:r w:rsidRPr="005D4578">
        <w:rPr>
          <w:rFonts w:ascii="Arial" w:hAnsi="Arial" w:cs="Arial"/>
          <w:sz w:val="24"/>
          <w:szCs w:val="24"/>
          <w:lang w:val="en-US"/>
        </w:rPr>
        <w:t>Autism</w:t>
      </w:r>
      <w:r w:rsidR="005D4578">
        <w:rPr>
          <w:rFonts w:ascii="Arial" w:hAnsi="Arial" w:cs="Arial"/>
          <w:sz w:val="24"/>
          <w:szCs w:val="24"/>
          <w:lang w:val="en-US"/>
        </w:rPr>
        <w:t>.</w:t>
      </w:r>
      <w:r w:rsidRPr="005D4578">
        <w:rPr>
          <w:rFonts w:ascii="Arial" w:hAnsi="Arial" w:cs="Arial"/>
          <w:sz w:val="24"/>
          <w:szCs w:val="24"/>
          <w:lang w:val="en-US"/>
        </w:rPr>
        <w:t xml:space="preserve"> A Longitudinal Analysis</w:t>
      </w:r>
      <w:r w:rsidR="005D4578">
        <w:rPr>
          <w:rFonts w:ascii="Arial" w:hAnsi="Arial" w:cs="Arial"/>
          <w:sz w:val="24"/>
          <w:szCs w:val="24"/>
          <w:lang w:val="en-US"/>
        </w:rPr>
        <w:t xml:space="preserve"> </w:t>
      </w:r>
      <w:r w:rsidRPr="005D4578">
        <w:rPr>
          <w:rFonts w:ascii="Arial" w:hAnsi="Arial" w:cs="Arial"/>
          <w:sz w:val="24"/>
          <w:szCs w:val="24"/>
          <w:lang w:val="en-US"/>
        </w:rPr>
        <w:t>of Iowa Medicaid’s I-Smile</w:t>
      </w:r>
      <w:r w:rsidR="005D4578">
        <w:rPr>
          <w:rFonts w:ascii="Arial" w:hAnsi="Arial" w:cs="Arial"/>
          <w:sz w:val="24"/>
          <w:szCs w:val="24"/>
          <w:lang w:val="en-US"/>
        </w:rPr>
        <w:t xml:space="preserve"> </w:t>
      </w:r>
      <w:r w:rsidRPr="005D4578">
        <w:rPr>
          <w:rFonts w:ascii="Arial" w:hAnsi="Arial" w:cs="Arial"/>
          <w:sz w:val="24"/>
          <w:szCs w:val="24"/>
          <w:lang w:val="en-US"/>
        </w:rPr>
        <w:t>Program.</w:t>
      </w:r>
      <w:r w:rsidR="005D4578">
        <w:rPr>
          <w:rFonts w:ascii="Arial" w:hAnsi="Arial" w:cs="Arial"/>
          <w:sz w:val="24"/>
          <w:szCs w:val="24"/>
          <w:lang w:val="en-US"/>
        </w:rPr>
        <w:t xml:space="preserve"> </w:t>
      </w:r>
      <w:r w:rsidRPr="005D4578">
        <w:rPr>
          <w:rFonts w:ascii="Arial" w:hAnsi="Arial" w:cs="Arial"/>
          <w:b/>
          <w:sz w:val="24"/>
          <w:szCs w:val="24"/>
          <w:lang w:val="en-US"/>
        </w:rPr>
        <w:t>American Journal</w:t>
      </w:r>
      <w:r w:rsidR="005D4578">
        <w:rPr>
          <w:rFonts w:ascii="Arial" w:hAnsi="Arial" w:cs="Arial"/>
          <w:b/>
          <w:sz w:val="24"/>
          <w:szCs w:val="24"/>
          <w:lang w:val="en-US"/>
        </w:rPr>
        <w:t xml:space="preserve"> </w:t>
      </w:r>
      <w:r w:rsidRPr="005D4578">
        <w:rPr>
          <w:rFonts w:ascii="Arial" w:hAnsi="Arial" w:cs="Arial"/>
          <w:b/>
          <w:sz w:val="24"/>
          <w:szCs w:val="24"/>
          <w:lang w:val="en-US"/>
        </w:rPr>
        <w:t>of</w:t>
      </w:r>
      <w:r w:rsidR="005D4578">
        <w:rPr>
          <w:rFonts w:ascii="Arial" w:hAnsi="Arial" w:cs="Arial"/>
          <w:b/>
          <w:sz w:val="24"/>
          <w:szCs w:val="24"/>
          <w:lang w:val="en-US"/>
        </w:rPr>
        <w:t xml:space="preserve"> </w:t>
      </w:r>
      <w:r w:rsidRPr="005D4578">
        <w:rPr>
          <w:rFonts w:ascii="Arial" w:hAnsi="Arial" w:cs="Arial"/>
          <w:b/>
          <w:sz w:val="24"/>
          <w:szCs w:val="24"/>
          <w:lang w:val="en-US"/>
        </w:rPr>
        <w:t xml:space="preserve">Preventive Medicine, </w:t>
      </w:r>
      <w:r w:rsidRPr="005D4578">
        <w:rPr>
          <w:rFonts w:ascii="Arial" w:hAnsi="Arial" w:cs="Arial"/>
          <w:sz w:val="24"/>
          <w:szCs w:val="24"/>
          <w:lang w:val="en-US"/>
        </w:rPr>
        <w:t>v. 50, n. 5, p. 609–615, 2016.</w:t>
      </w:r>
    </w:p>
    <w:p w:rsidR="0099065C" w:rsidRPr="005D4578" w:rsidRDefault="0099065C" w:rsidP="0099065C">
      <w:pPr>
        <w:jc w:val="center"/>
        <w:rPr>
          <w:rFonts w:ascii="Arial" w:hAnsi="Arial" w:cs="Arial"/>
          <w:sz w:val="24"/>
          <w:szCs w:val="24"/>
          <w:lang w:val="en-US"/>
        </w:rPr>
      </w:pPr>
    </w:p>
    <w:p w:rsidR="0099065C" w:rsidRDefault="0099065C" w:rsidP="0099065C">
      <w:pPr>
        <w:jc w:val="both"/>
        <w:rPr>
          <w:rFonts w:ascii="Arial" w:hAnsi="Arial" w:cs="Arial"/>
          <w:sz w:val="24"/>
          <w:szCs w:val="24"/>
          <w:lang w:val="en-US"/>
        </w:rPr>
      </w:pPr>
      <w:r w:rsidRPr="005D4578">
        <w:rPr>
          <w:rFonts w:ascii="Arial" w:hAnsi="Arial" w:cs="Arial"/>
          <w:sz w:val="24"/>
          <w:szCs w:val="24"/>
          <w:lang w:val="en-US"/>
        </w:rPr>
        <w:t>DELLI, Konstantina. Management of</w:t>
      </w:r>
      <w:r w:rsidR="005D4578">
        <w:rPr>
          <w:rFonts w:ascii="Arial" w:hAnsi="Arial" w:cs="Arial"/>
          <w:sz w:val="24"/>
          <w:szCs w:val="24"/>
          <w:lang w:val="en-US"/>
        </w:rPr>
        <w:t xml:space="preserve"> </w:t>
      </w:r>
      <w:r w:rsidRPr="005D4578">
        <w:rPr>
          <w:rFonts w:ascii="Arial" w:hAnsi="Arial" w:cs="Arial"/>
          <w:sz w:val="24"/>
          <w:szCs w:val="24"/>
          <w:lang w:val="en-US"/>
        </w:rPr>
        <w:t>children</w:t>
      </w:r>
      <w:r w:rsidR="005D4578">
        <w:rPr>
          <w:rFonts w:ascii="Arial" w:hAnsi="Arial" w:cs="Arial"/>
          <w:sz w:val="24"/>
          <w:szCs w:val="24"/>
          <w:lang w:val="en-US"/>
        </w:rPr>
        <w:t xml:space="preserve"> </w:t>
      </w:r>
      <w:r w:rsidRPr="005D4578">
        <w:rPr>
          <w:rFonts w:ascii="Arial" w:hAnsi="Arial" w:cs="Arial"/>
          <w:sz w:val="24"/>
          <w:szCs w:val="24"/>
          <w:lang w:val="en-US"/>
        </w:rPr>
        <w:t>with</w:t>
      </w:r>
      <w:r w:rsidR="005D4578">
        <w:rPr>
          <w:rFonts w:ascii="Arial" w:hAnsi="Arial" w:cs="Arial"/>
          <w:sz w:val="24"/>
          <w:szCs w:val="24"/>
          <w:lang w:val="en-US"/>
        </w:rPr>
        <w:t xml:space="preserve"> </w:t>
      </w:r>
      <w:r w:rsidRPr="005D4578">
        <w:rPr>
          <w:rFonts w:ascii="Arial" w:hAnsi="Arial" w:cs="Arial"/>
          <w:sz w:val="24"/>
          <w:szCs w:val="24"/>
          <w:lang w:val="en-US"/>
        </w:rPr>
        <w:t>autism</w:t>
      </w:r>
      <w:r w:rsidR="005D4578">
        <w:rPr>
          <w:rFonts w:ascii="Arial" w:hAnsi="Arial" w:cs="Arial"/>
          <w:sz w:val="24"/>
          <w:szCs w:val="24"/>
          <w:lang w:val="en-US"/>
        </w:rPr>
        <w:t xml:space="preserve"> </w:t>
      </w:r>
      <w:r w:rsidRPr="005D4578">
        <w:rPr>
          <w:rFonts w:ascii="Arial" w:hAnsi="Arial" w:cs="Arial"/>
          <w:sz w:val="24"/>
          <w:szCs w:val="24"/>
          <w:lang w:val="en-US"/>
        </w:rPr>
        <w:t>spectrum</w:t>
      </w:r>
      <w:r w:rsidR="005D4578">
        <w:rPr>
          <w:rFonts w:ascii="Arial" w:hAnsi="Arial" w:cs="Arial"/>
          <w:sz w:val="24"/>
          <w:szCs w:val="24"/>
          <w:lang w:val="en-US"/>
        </w:rPr>
        <w:t xml:space="preserve"> </w:t>
      </w:r>
      <w:r w:rsidRPr="005D4578">
        <w:rPr>
          <w:rFonts w:ascii="Arial" w:hAnsi="Arial" w:cs="Arial"/>
          <w:sz w:val="24"/>
          <w:szCs w:val="24"/>
          <w:lang w:val="en-US"/>
        </w:rPr>
        <w:t xml:space="preserve">disorder in the dental setting: Concerns, </w:t>
      </w:r>
      <w:proofErr w:type="spellStart"/>
      <w:r w:rsidR="005D4578">
        <w:rPr>
          <w:rFonts w:ascii="Arial" w:hAnsi="Arial" w:cs="Arial"/>
          <w:sz w:val="24"/>
          <w:szCs w:val="24"/>
          <w:lang w:val="en-US"/>
        </w:rPr>
        <w:t>behave</w:t>
      </w:r>
      <w:r w:rsidRPr="005D4578">
        <w:rPr>
          <w:rFonts w:ascii="Arial" w:hAnsi="Arial" w:cs="Arial"/>
          <w:sz w:val="24"/>
          <w:szCs w:val="24"/>
          <w:lang w:val="en-US"/>
        </w:rPr>
        <w:t>oural</w:t>
      </w:r>
      <w:proofErr w:type="spellEnd"/>
      <w:r w:rsidRPr="005D4578">
        <w:rPr>
          <w:rFonts w:ascii="Arial" w:hAnsi="Arial" w:cs="Arial"/>
          <w:sz w:val="24"/>
          <w:szCs w:val="24"/>
          <w:lang w:val="en-US"/>
        </w:rPr>
        <w:t xml:space="preserve"> approaches and</w:t>
      </w:r>
      <w:r w:rsidR="005D4578">
        <w:rPr>
          <w:rFonts w:ascii="Arial" w:hAnsi="Arial" w:cs="Arial"/>
          <w:sz w:val="24"/>
          <w:szCs w:val="24"/>
          <w:lang w:val="en-US"/>
        </w:rPr>
        <w:t xml:space="preserve"> </w:t>
      </w:r>
      <w:r w:rsidRPr="005D4578">
        <w:rPr>
          <w:rFonts w:ascii="Arial" w:hAnsi="Arial" w:cs="Arial"/>
          <w:sz w:val="24"/>
          <w:szCs w:val="24"/>
          <w:lang w:val="en-US"/>
        </w:rPr>
        <w:t>recommendations. Journal</w:t>
      </w:r>
      <w:r w:rsidR="005D4578">
        <w:rPr>
          <w:rFonts w:ascii="Arial" w:hAnsi="Arial" w:cs="Arial"/>
          <w:sz w:val="24"/>
          <w:szCs w:val="24"/>
          <w:lang w:val="en-US"/>
        </w:rPr>
        <w:t xml:space="preserve"> </w:t>
      </w:r>
      <w:r w:rsidRPr="005D4578">
        <w:rPr>
          <w:rFonts w:ascii="Arial" w:hAnsi="Arial" w:cs="Arial"/>
          <w:sz w:val="24"/>
          <w:szCs w:val="24"/>
          <w:lang w:val="en-US"/>
        </w:rPr>
        <w:t>section: Medically</w:t>
      </w:r>
      <w:r w:rsidR="005D4578">
        <w:rPr>
          <w:rFonts w:ascii="Arial" w:hAnsi="Arial" w:cs="Arial"/>
          <w:sz w:val="24"/>
          <w:szCs w:val="24"/>
          <w:lang w:val="en-US"/>
        </w:rPr>
        <w:t xml:space="preserve"> </w:t>
      </w:r>
      <w:r w:rsidRPr="005D4578">
        <w:rPr>
          <w:rFonts w:ascii="Arial" w:hAnsi="Arial" w:cs="Arial"/>
          <w:sz w:val="24"/>
          <w:szCs w:val="24"/>
          <w:lang w:val="en-US"/>
        </w:rPr>
        <w:t>compromised</w:t>
      </w:r>
      <w:r w:rsidR="005D4578">
        <w:rPr>
          <w:rFonts w:ascii="Arial" w:hAnsi="Arial" w:cs="Arial"/>
          <w:sz w:val="24"/>
          <w:szCs w:val="24"/>
          <w:lang w:val="en-US"/>
        </w:rPr>
        <w:t xml:space="preserve"> </w:t>
      </w:r>
      <w:r w:rsidRPr="005D4578">
        <w:rPr>
          <w:rFonts w:ascii="Arial" w:hAnsi="Arial" w:cs="Arial"/>
          <w:sz w:val="24"/>
          <w:szCs w:val="24"/>
          <w:lang w:val="en-US"/>
        </w:rPr>
        <w:t>patients in Dentistry.</w:t>
      </w:r>
      <w:r w:rsidR="005D4578">
        <w:rPr>
          <w:rFonts w:ascii="Arial" w:hAnsi="Arial" w:cs="Arial"/>
          <w:sz w:val="24"/>
          <w:szCs w:val="24"/>
          <w:lang w:val="en-US"/>
        </w:rPr>
        <w:t xml:space="preserve"> </w:t>
      </w:r>
      <w:r w:rsidRPr="005D4578">
        <w:rPr>
          <w:rFonts w:ascii="Arial" w:hAnsi="Arial" w:cs="Arial"/>
          <w:b/>
          <w:sz w:val="24"/>
          <w:szCs w:val="24"/>
          <w:lang w:val="en-US"/>
        </w:rPr>
        <w:t xml:space="preserve">Med Oral </w:t>
      </w:r>
      <w:proofErr w:type="spellStart"/>
      <w:r w:rsidRPr="005D4578">
        <w:rPr>
          <w:rFonts w:ascii="Arial" w:hAnsi="Arial" w:cs="Arial"/>
          <w:b/>
          <w:sz w:val="24"/>
          <w:szCs w:val="24"/>
          <w:lang w:val="en-US"/>
        </w:rPr>
        <w:t>Patol</w:t>
      </w:r>
      <w:proofErr w:type="spellEnd"/>
      <w:r w:rsidRPr="005D4578">
        <w:rPr>
          <w:rFonts w:ascii="Arial" w:hAnsi="Arial" w:cs="Arial"/>
          <w:b/>
          <w:sz w:val="24"/>
          <w:szCs w:val="24"/>
          <w:lang w:val="en-US"/>
        </w:rPr>
        <w:t xml:space="preserve"> Oral Cir </w:t>
      </w:r>
      <w:proofErr w:type="spellStart"/>
      <w:r w:rsidRPr="005D4578">
        <w:rPr>
          <w:rFonts w:ascii="Arial" w:hAnsi="Arial" w:cs="Arial"/>
          <w:b/>
          <w:sz w:val="24"/>
          <w:szCs w:val="24"/>
          <w:lang w:val="en-US"/>
        </w:rPr>
        <w:t>Bucal</w:t>
      </w:r>
      <w:proofErr w:type="spellEnd"/>
      <w:r w:rsidRPr="005D4578">
        <w:rPr>
          <w:rFonts w:ascii="Arial" w:hAnsi="Arial" w:cs="Arial"/>
          <w:b/>
          <w:sz w:val="24"/>
          <w:szCs w:val="24"/>
          <w:lang w:val="en-US"/>
        </w:rPr>
        <w:t xml:space="preserve">, </w:t>
      </w:r>
      <w:r w:rsidRPr="005D4578">
        <w:rPr>
          <w:rFonts w:ascii="Arial" w:hAnsi="Arial" w:cs="Arial"/>
          <w:sz w:val="24"/>
          <w:szCs w:val="24"/>
          <w:lang w:val="en-US"/>
        </w:rPr>
        <w:t>v. 18, n .6, p. 862-868, Nov. 2013.</w:t>
      </w:r>
    </w:p>
    <w:p w:rsidR="00373C3E" w:rsidRDefault="00373C3E" w:rsidP="0099065C">
      <w:pPr>
        <w:jc w:val="both"/>
        <w:rPr>
          <w:rFonts w:ascii="Arial" w:hAnsi="Arial" w:cs="Arial"/>
          <w:sz w:val="24"/>
          <w:szCs w:val="24"/>
          <w:lang w:val="en-US"/>
        </w:rPr>
      </w:pPr>
    </w:p>
    <w:p w:rsidR="00373C3E" w:rsidRPr="005D4578" w:rsidRDefault="00373C3E" w:rsidP="0099065C">
      <w:pPr>
        <w:jc w:val="both"/>
        <w:rPr>
          <w:rFonts w:ascii="Arial" w:hAnsi="Arial" w:cs="Arial"/>
          <w:sz w:val="24"/>
          <w:szCs w:val="24"/>
          <w:lang w:val="en-US"/>
        </w:rPr>
      </w:pPr>
      <w:r>
        <w:rPr>
          <w:rFonts w:ascii="Arial" w:hAnsi="Arial" w:cs="Arial"/>
          <w:sz w:val="24"/>
          <w:szCs w:val="24"/>
          <w:lang w:val="en-US"/>
        </w:rPr>
        <w:t xml:space="preserve">DU, Lin et al. A Pilot Study on the Combination of Applied Behavior Analysis and </w:t>
      </w:r>
      <w:r w:rsidR="004F2D4C">
        <w:rPr>
          <w:rFonts w:ascii="Arial" w:hAnsi="Arial" w:cs="Arial"/>
          <w:sz w:val="24"/>
          <w:szCs w:val="24"/>
          <w:lang w:val="en-US"/>
        </w:rPr>
        <w:t xml:space="preserve">Bumetanide Treatment for Children with Autism. </w:t>
      </w:r>
      <w:r w:rsidR="004F2D4C" w:rsidRPr="004F2D4C">
        <w:rPr>
          <w:rFonts w:ascii="Arial" w:hAnsi="Arial" w:cs="Arial"/>
          <w:b/>
          <w:sz w:val="24"/>
          <w:szCs w:val="24"/>
          <w:lang w:val="en-US"/>
        </w:rPr>
        <w:t>Journal of Child and</w:t>
      </w:r>
      <w:r w:rsidR="004F2D4C">
        <w:rPr>
          <w:rFonts w:ascii="Arial" w:hAnsi="Arial" w:cs="Arial"/>
          <w:sz w:val="24"/>
          <w:szCs w:val="24"/>
          <w:lang w:val="en-US"/>
        </w:rPr>
        <w:t xml:space="preserve"> </w:t>
      </w:r>
      <w:proofErr w:type="spellStart"/>
      <w:r w:rsidR="004F2D4C" w:rsidRPr="004F2D4C">
        <w:rPr>
          <w:rFonts w:ascii="Arial" w:hAnsi="Arial" w:cs="Arial"/>
          <w:b/>
          <w:sz w:val="24"/>
          <w:szCs w:val="24"/>
          <w:lang w:val="en-US"/>
        </w:rPr>
        <w:t>Adolscent</w:t>
      </w:r>
      <w:proofErr w:type="spellEnd"/>
      <w:r w:rsidR="004F2D4C" w:rsidRPr="004F2D4C">
        <w:rPr>
          <w:rFonts w:ascii="Arial" w:hAnsi="Arial" w:cs="Arial"/>
          <w:b/>
          <w:sz w:val="24"/>
          <w:szCs w:val="24"/>
          <w:lang w:val="en-US"/>
        </w:rPr>
        <w:t xml:space="preserve"> Psychopharmacology</w:t>
      </w:r>
      <w:r w:rsidR="004F2D4C">
        <w:rPr>
          <w:rFonts w:ascii="Arial" w:hAnsi="Arial" w:cs="Arial"/>
          <w:sz w:val="24"/>
          <w:szCs w:val="24"/>
          <w:lang w:val="en-US"/>
        </w:rPr>
        <w:t xml:space="preserve">, v. 25, n. 10, p. 1-4, 2015. </w:t>
      </w:r>
    </w:p>
    <w:p w:rsidR="0099065C" w:rsidRPr="005D4578" w:rsidRDefault="0099065C" w:rsidP="0099065C">
      <w:pPr>
        <w:jc w:val="both"/>
        <w:rPr>
          <w:rFonts w:ascii="Arial" w:hAnsi="Arial" w:cs="Arial"/>
          <w:sz w:val="24"/>
          <w:szCs w:val="24"/>
          <w:lang w:val="en-US"/>
        </w:rPr>
      </w:pPr>
    </w:p>
    <w:p w:rsidR="0099065C" w:rsidRPr="00477661" w:rsidRDefault="0099065C" w:rsidP="0099065C">
      <w:pPr>
        <w:jc w:val="both"/>
        <w:rPr>
          <w:rFonts w:ascii="Arial" w:hAnsi="Arial" w:cs="Arial"/>
          <w:sz w:val="24"/>
          <w:szCs w:val="24"/>
          <w:lang w:val="en-US"/>
        </w:rPr>
      </w:pPr>
      <w:r w:rsidRPr="005D4578">
        <w:rPr>
          <w:rFonts w:ascii="Arial" w:hAnsi="Arial" w:cs="Arial"/>
          <w:sz w:val="24"/>
          <w:szCs w:val="24"/>
          <w:lang w:val="en-US"/>
        </w:rPr>
        <w:t>GANDHI, Roopa P.; KLEIN, Ulrich. Autism Spectrum Disorders: an</w:t>
      </w:r>
      <w:r w:rsidR="00F9056B">
        <w:rPr>
          <w:rFonts w:ascii="Arial" w:hAnsi="Arial" w:cs="Arial"/>
          <w:sz w:val="24"/>
          <w:szCs w:val="24"/>
          <w:lang w:val="en-US"/>
        </w:rPr>
        <w:t xml:space="preserve"> </w:t>
      </w:r>
      <w:r w:rsidRPr="005D4578">
        <w:rPr>
          <w:rFonts w:ascii="Arial" w:hAnsi="Arial" w:cs="Arial"/>
          <w:sz w:val="24"/>
          <w:szCs w:val="24"/>
          <w:lang w:val="en-US"/>
        </w:rPr>
        <w:t>update</w:t>
      </w:r>
      <w:r w:rsidR="00F9056B">
        <w:rPr>
          <w:rFonts w:ascii="Arial" w:hAnsi="Arial" w:cs="Arial"/>
          <w:sz w:val="24"/>
          <w:szCs w:val="24"/>
          <w:lang w:val="en-US"/>
        </w:rPr>
        <w:t xml:space="preserve"> </w:t>
      </w:r>
      <w:r w:rsidRPr="005D4578">
        <w:rPr>
          <w:rFonts w:ascii="Arial" w:hAnsi="Arial" w:cs="Arial"/>
          <w:sz w:val="24"/>
          <w:szCs w:val="24"/>
          <w:lang w:val="en-US"/>
        </w:rPr>
        <w:t>on oral health management.</w:t>
      </w:r>
      <w:r w:rsidR="00F9056B">
        <w:rPr>
          <w:rFonts w:ascii="Arial" w:hAnsi="Arial" w:cs="Arial"/>
          <w:sz w:val="24"/>
          <w:szCs w:val="24"/>
          <w:lang w:val="en-US"/>
        </w:rPr>
        <w:t xml:space="preserve"> </w:t>
      </w:r>
      <w:r w:rsidRPr="005D4578">
        <w:rPr>
          <w:rFonts w:ascii="Arial" w:hAnsi="Arial" w:cs="Arial"/>
          <w:b/>
          <w:sz w:val="24"/>
          <w:szCs w:val="24"/>
          <w:lang w:val="en-US"/>
        </w:rPr>
        <w:t>Journal</w:t>
      </w:r>
      <w:r w:rsidR="00477661">
        <w:rPr>
          <w:rFonts w:ascii="Arial" w:hAnsi="Arial" w:cs="Arial"/>
          <w:b/>
          <w:sz w:val="24"/>
          <w:szCs w:val="24"/>
          <w:lang w:val="en-US"/>
        </w:rPr>
        <w:t xml:space="preserve"> of</w:t>
      </w:r>
      <w:r w:rsidR="00F9056B">
        <w:rPr>
          <w:rFonts w:ascii="Arial" w:hAnsi="Arial" w:cs="Arial"/>
          <w:b/>
          <w:sz w:val="24"/>
          <w:szCs w:val="24"/>
          <w:lang w:val="en-US"/>
        </w:rPr>
        <w:t xml:space="preserve"> </w:t>
      </w:r>
      <w:r w:rsidRPr="005D4578">
        <w:rPr>
          <w:rFonts w:ascii="Arial" w:hAnsi="Arial" w:cs="Arial"/>
          <w:b/>
          <w:sz w:val="24"/>
          <w:szCs w:val="24"/>
          <w:lang w:val="en-US"/>
        </w:rPr>
        <w:t>Evid</w:t>
      </w:r>
      <w:r w:rsidR="00477661">
        <w:rPr>
          <w:rFonts w:ascii="Arial" w:hAnsi="Arial" w:cs="Arial"/>
          <w:b/>
          <w:sz w:val="24"/>
          <w:szCs w:val="24"/>
          <w:lang w:val="en-US"/>
        </w:rPr>
        <w:t>ence</w:t>
      </w:r>
      <w:r w:rsidRPr="005D4578">
        <w:rPr>
          <w:rFonts w:ascii="Arial" w:hAnsi="Arial" w:cs="Arial"/>
          <w:b/>
          <w:sz w:val="24"/>
          <w:szCs w:val="24"/>
          <w:lang w:val="en-US"/>
        </w:rPr>
        <w:t xml:space="preserve"> Base</w:t>
      </w:r>
      <w:r w:rsidR="00477661">
        <w:rPr>
          <w:rFonts w:ascii="Arial" w:hAnsi="Arial" w:cs="Arial"/>
          <w:b/>
          <w:sz w:val="24"/>
          <w:szCs w:val="24"/>
          <w:lang w:val="en-US"/>
        </w:rPr>
        <w:t>d</w:t>
      </w:r>
      <w:r w:rsidRPr="005D4578">
        <w:rPr>
          <w:rFonts w:ascii="Arial" w:hAnsi="Arial" w:cs="Arial"/>
          <w:b/>
          <w:sz w:val="24"/>
          <w:szCs w:val="24"/>
          <w:lang w:val="en-US"/>
        </w:rPr>
        <w:t xml:space="preserve"> Dent</w:t>
      </w:r>
      <w:r w:rsidR="00477661">
        <w:rPr>
          <w:rFonts w:ascii="Arial" w:hAnsi="Arial" w:cs="Arial"/>
          <w:b/>
          <w:sz w:val="24"/>
          <w:szCs w:val="24"/>
          <w:lang w:val="en-US"/>
        </w:rPr>
        <w:t>al</w:t>
      </w:r>
      <w:r w:rsidR="00F9056B">
        <w:rPr>
          <w:rFonts w:ascii="Arial" w:hAnsi="Arial" w:cs="Arial"/>
          <w:b/>
          <w:sz w:val="24"/>
          <w:szCs w:val="24"/>
          <w:lang w:val="en-US"/>
        </w:rPr>
        <w:t xml:space="preserve"> </w:t>
      </w:r>
      <w:r w:rsidRPr="005D4578">
        <w:rPr>
          <w:rFonts w:ascii="Arial" w:hAnsi="Arial" w:cs="Arial"/>
          <w:b/>
          <w:sz w:val="24"/>
          <w:szCs w:val="24"/>
          <w:lang w:val="en-US"/>
        </w:rPr>
        <w:t>Pract</w:t>
      </w:r>
      <w:r w:rsidR="00477661">
        <w:rPr>
          <w:rFonts w:ascii="Arial" w:hAnsi="Arial" w:cs="Arial"/>
          <w:b/>
          <w:sz w:val="24"/>
          <w:szCs w:val="24"/>
          <w:lang w:val="en-US"/>
        </w:rPr>
        <w:t>ice Special Issue</w:t>
      </w:r>
      <w:r w:rsidRPr="00477661">
        <w:rPr>
          <w:rFonts w:ascii="Arial" w:hAnsi="Arial" w:cs="Arial"/>
          <w:sz w:val="24"/>
          <w:szCs w:val="24"/>
          <w:lang w:val="en-US"/>
        </w:rPr>
        <w:t>, v. 14, p. 115-126, 2014.</w:t>
      </w:r>
    </w:p>
    <w:p w:rsidR="0099065C" w:rsidRPr="005D4578" w:rsidRDefault="0099065C" w:rsidP="0099065C">
      <w:pPr>
        <w:jc w:val="both"/>
        <w:rPr>
          <w:lang w:val="en-US"/>
        </w:rPr>
      </w:pPr>
    </w:p>
    <w:p w:rsidR="0099065C" w:rsidRPr="00245316" w:rsidRDefault="0099065C" w:rsidP="0099065C">
      <w:pPr>
        <w:jc w:val="both"/>
        <w:rPr>
          <w:rFonts w:ascii="Arial" w:hAnsi="Arial" w:cs="Arial"/>
          <w:sz w:val="24"/>
          <w:szCs w:val="24"/>
          <w:lang w:val="en-US"/>
        </w:rPr>
      </w:pPr>
      <w:r w:rsidRPr="00715F18">
        <w:rPr>
          <w:rFonts w:ascii="Arial" w:hAnsi="Arial" w:cs="Arial"/>
          <w:sz w:val="24"/>
          <w:szCs w:val="24"/>
          <w:lang w:val="en-US"/>
        </w:rPr>
        <w:t>KUHANECK,</w:t>
      </w:r>
      <w:r w:rsidR="00715F18" w:rsidRPr="00715F18">
        <w:rPr>
          <w:rFonts w:ascii="Arial" w:hAnsi="Arial" w:cs="Arial"/>
          <w:sz w:val="24"/>
          <w:szCs w:val="24"/>
          <w:lang w:val="en-US"/>
        </w:rPr>
        <w:t xml:space="preserve"> </w:t>
      </w:r>
      <w:r w:rsidRPr="00715F18">
        <w:rPr>
          <w:rFonts w:ascii="Arial" w:hAnsi="Arial" w:cs="Arial"/>
          <w:sz w:val="24"/>
          <w:szCs w:val="24"/>
          <w:lang w:val="en-US"/>
        </w:rPr>
        <w:t xml:space="preserve">Heather Miller; CHISHOLM, Elizabeth </w:t>
      </w:r>
      <w:proofErr w:type="spellStart"/>
      <w:r w:rsidRPr="00715F18">
        <w:rPr>
          <w:rFonts w:ascii="Arial" w:hAnsi="Arial" w:cs="Arial"/>
          <w:sz w:val="24"/>
          <w:szCs w:val="24"/>
          <w:lang w:val="en-US"/>
        </w:rPr>
        <w:t>Cipes</w:t>
      </w:r>
      <w:proofErr w:type="spellEnd"/>
      <w:r w:rsidRPr="00715F18">
        <w:rPr>
          <w:rFonts w:ascii="Arial" w:hAnsi="Arial" w:cs="Arial"/>
          <w:sz w:val="24"/>
          <w:szCs w:val="24"/>
          <w:lang w:val="en-US"/>
        </w:rPr>
        <w:t>. Improving dental visits for individuals</w:t>
      </w:r>
      <w:r w:rsidR="00715F18" w:rsidRPr="00715F18">
        <w:rPr>
          <w:rFonts w:ascii="Arial" w:hAnsi="Arial" w:cs="Arial"/>
          <w:sz w:val="24"/>
          <w:szCs w:val="24"/>
          <w:lang w:val="en-US"/>
        </w:rPr>
        <w:t xml:space="preserve"> </w:t>
      </w:r>
      <w:r w:rsidRPr="00715F18">
        <w:rPr>
          <w:rFonts w:ascii="Arial" w:hAnsi="Arial" w:cs="Arial"/>
          <w:sz w:val="24"/>
          <w:szCs w:val="24"/>
          <w:lang w:val="en-US"/>
        </w:rPr>
        <w:t>with</w:t>
      </w:r>
      <w:r w:rsidR="00715F18" w:rsidRPr="00715F18">
        <w:rPr>
          <w:rFonts w:ascii="Arial" w:hAnsi="Arial" w:cs="Arial"/>
          <w:sz w:val="24"/>
          <w:szCs w:val="24"/>
          <w:lang w:val="en-US"/>
        </w:rPr>
        <w:t xml:space="preserve"> </w:t>
      </w:r>
      <w:r w:rsidRPr="00715F18">
        <w:rPr>
          <w:rFonts w:ascii="Arial" w:hAnsi="Arial" w:cs="Arial"/>
          <w:sz w:val="24"/>
          <w:szCs w:val="24"/>
          <w:lang w:val="en-US"/>
        </w:rPr>
        <w:t>autism</w:t>
      </w:r>
      <w:r w:rsidR="00715F18" w:rsidRPr="00715F18">
        <w:rPr>
          <w:rFonts w:ascii="Arial" w:hAnsi="Arial" w:cs="Arial"/>
          <w:sz w:val="24"/>
          <w:szCs w:val="24"/>
          <w:lang w:val="en-US"/>
        </w:rPr>
        <w:t xml:space="preserve"> </w:t>
      </w:r>
      <w:r w:rsidRPr="00715F18">
        <w:rPr>
          <w:rFonts w:ascii="Arial" w:hAnsi="Arial" w:cs="Arial"/>
          <w:sz w:val="24"/>
          <w:szCs w:val="24"/>
          <w:lang w:val="en-US"/>
        </w:rPr>
        <w:t>spectrum</w:t>
      </w:r>
      <w:r w:rsidR="00715F18" w:rsidRPr="00715F18">
        <w:rPr>
          <w:rFonts w:ascii="Arial" w:hAnsi="Arial" w:cs="Arial"/>
          <w:sz w:val="24"/>
          <w:szCs w:val="24"/>
          <w:lang w:val="en-US"/>
        </w:rPr>
        <w:t xml:space="preserve"> </w:t>
      </w:r>
      <w:r w:rsidRPr="00715F18">
        <w:rPr>
          <w:rFonts w:ascii="Arial" w:hAnsi="Arial" w:cs="Arial"/>
          <w:sz w:val="24"/>
          <w:szCs w:val="24"/>
          <w:lang w:val="en-US"/>
        </w:rPr>
        <w:t>disorders</w:t>
      </w:r>
      <w:r w:rsidR="00715F18" w:rsidRPr="00715F18">
        <w:rPr>
          <w:rFonts w:ascii="Arial" w:hAnsi="Arial" w:cs="Arial"/>
          <w:sz w:val="24"/>
          <w:szCs w:val="24"/>
          <w:lang w:val="en-US"/>
        </w:rPr>
        <w:t xml:space="preserve"> </w:t>
      </w:r>
      <w:r w:rsidRPr="00715F18">
        <w:rPr>
          <w:rFonts w:ascii="Arial" w:hAnsi="Arial" w:cs="Arial"/>
          <w:sz w:val="24"/>
          <w:szCs w:val="24"/>
          <w:lang w:val="en-US"/>
        </w:rPr>
        <w:t>through</w:t>
      </w:r>
      <w:r w:rsidR="00715F18" w:rsidRPr="00715F18">
        <w:rPr>
          <w:rFonts w:ascii="Arial" w:hAnsi="Arial" w:cs="Arial"/>
          <w:sz w:val="24"/>
          <w:szCs w:val="24"/>
          <w:lang w:val="en-US"/>
        </w:rPr>
        <w:t xml:space="preserve"> </w:t>
      </w:r>
      <w:r w:rsidRPr="00715F18">
        <w:rPr>
          <w:rFonts w:ascii="Arial" w:hAnsi="Arial" w:cs="Arial"/>
          <w:sz w:val="24"/>
          <w:szCs w:val="24"/>
          <w:lang w:val="en-US"/>
        </w:rPr>
        <w:t>an</w:t>
      </w:r>
      <w:r w:rsidR="00715F18" w:rsidRPr="00715F18">
        <w:rPr>
          <w:rFonts w:ascii="Arial" w:hAnsi="Arial" w:cs="Arial"/>
          <w:sz w:val="24"/>
          <w:szCs w:val="24"/>
          <w:lang w:val="en-US"/>
        </w:rPr>
        <w:t xml:space="preserve"> </w:t>
      </w:r>
      <w:r w:rsidRPr="00715F18">
        <w:rPr>
          <w:rFonts w:ascii="Arial" w:hAnsi="Arial" w:cs="Arial"/>
          <w:sz w:val="24"/>
          <w:szCs w:val="24"/>
          <w:lang w:val="en-US"/>
        </w:rPr>
        <w:t>understanding</w:t>
      </w:r>
      <w:r w:rsidR="00715F18" w:rsidRPr="00715F18">
        <w:rPr>
          <w:rFonts w:ascii="Arial" w:hAnsi="Arial" w:cs="Arial"/>
          <w:sz w:val="24"/>
          <w:szCs w:val="24"/>
          <w:lang w:val="en-US"/>
        </w:rPr>
        <w:t xml:space="preserve"> </w:t>
      </w:r>
      <w:r w:rsidRPr="00715F18">
        <w:rPr>
          <w:rFonts w:ascii="Arial" w:hAnsi="Arial" w:cs="Arial"/>
          <w:sz w:val="24"/>
          <w:szCs w:val="24"/>
          <w:lang w:val="en-US"/>
        </w:rPr>
        <w:t>of</w:t>
      </w:r>
      <w:r w:rsidR="00715F18" w:rsidRPr="00715F18">
        <w:rPr>
          <w:rFonts w:ascii="Arial" w:hAnsi="Arial" w:cs="Arial"/>
          <w:sz w:val="24"/>
          <w:szCs w:val="24"/>
          <w:lang w:val="en-US"/>
        </w:rPr>
        <w:t xml:space="preserve"> </w:t>
      </w:r>
      <w:r w:rsidRPr="00715F18">
        <w:rPr>
          <w:rFonts w:ascii="Arial" w:hAnsi="Arial" w:cs="Arial"/>
          <w:sz w:val="24"/>
          <w:szCs w:val="24"/>
          <w:lang w:val="en-US"/>
        </w:rPr>
        <w:t>sensory</w:t>
      </w:r>
      <w:r w:rsidR="00715F18" w:rsidRPr="00715F18">
        <w:rPr>
          <w:rFonts w:ascii="Arial" w:hAnsi="Arial" w:cs="Arial"/>
          <w:sz w:val="24"/>
          <w:szCs w:val="24"/>
          <w:lang w:val="en-US"/>
        </w:rPr>
        <w:t xml:space="preserve"> </w:t>
      </w:r>
      <w:r w:rsidRPr="00715F18">
        <w:rPr>
          <w:rFonts w:ascii="Arial" w:hAnsi="Arial" w:cs="Arial"/>
          <w:sz w:val="24"/>
          <w:szCs w:val="24"/>
          <w:lang w:val="en-US"/>
        </w:rPr>
        <w:t xml:space="preserve">processing. </w:t>
      </w:r>
      <w:r w:rsidRPr="00245316">
        <w:rPr>
          <w:rFonts w:ascii="Arial" w:hAnsi="Arial" w:cs="Arial"/>
          <w:b/>
          <w:sz w:val="24"/>
          <w:szCs w:val="24"/>
          <w:lang w:val="en-US"/>
        </w:rPr>
        <w:t>Spec</w:t>
      </w:r>
      <w:r w:rsidR="00715F18" w:rsidRPr="00245316">
        <w:rPr>
          <w:rFonts w:ascii="Arial" w:hAnsi="Arial" w:cs="Arial"/>
          <w:b/>
          <w:sz w:val="24"/>
          <w:szCs w:val="24"/>
          <w:lang w:val="en-US"/>
        </w:rPr>
        <w:t xml:space="preserve"> </w:t>
      </w:r>
      <w:r w:rsidRPr="00245316">
        <w:rPr>
          <w:rFonts w:ascii="Arial" w:hAnsi="Arial" w:cs="Arial"/>
          <w:b/>
          <w:sz w:val="24"/>
          <w:szCs w:val="24"/>
          <w:lang w:val="en-US"/>
        </w:rPr>
        <w:t>Care</w:t>
      </w:r>
      <w:r w:rsidR="00715F18" w:rsidRPr="00245316">
        <w:rPr>
          <w:rFonts w:ascii="Arial" w:hAnsi="Arial" w:cs="Arial"/>
          <w:b/>
          <w:sz w:val="24"/>
          <w:szCs w:val="24"/>
          <w:lang w:val="en-US"/>
        </w:rPr>
        <w:t xml:space="preserve"> </w:t>
      </w:r>
      <w:r w:rsidRPr="00245316">
        <w:rPr>
          <w:rFonts w:ascii="Arial" w:hAnsi="Arial" w:cs="Arial"/>
          <w:b/>
          <w:sz w:val="24"/>
          <w:szCs w:val="24"/>
          <w:lang w:val="en-US"/>
        </w:rPr>
        <w:t>Dentist</w:t>
      </w:r>
      <w:r w:rsidRPr="00245316">
        <w:rPr>
          <w:rFonts w:ascii="Arial" w:hAnsi="Arial" w:cs="Arial"/>
          <w:sz w:val="24"/>
          <w:szCs w:val="24"/>
          <w:lang w:val="en-US"/>
        </w:rPr>
        <w:t>, v. 32, n.6, p. 229-233, 2012.</w:t>
      </w:r>
    </w:p>
    <w:p w:rsidR="0099065C" w:rsidRPr="00245316" w:rsidRDefault="0099065C" w:rsidP="0099065C">
      <w:pPr>
        <w:jc w:val="both"/>
        <w:rPr>
          <w:lang w:val="en-US"/>
        </w:rPr>
      </w:pPr>
    </w:p>
    <w:p w:rsidR="0099065C" w:rsidRPr="00CA7A3B" w:rsidRDefault="0099065C" w:rsidP="0099065C">
      <w:pPr>
        <w:jc w:val="both"/>
        <w:rPr>
          <w:rFonts w:ascii="Arial" w:hAnsi="Arial" w:cs="Arial"/>
          <w:sz w:val="24"/>
          <w:szCs w:val="24"/>
          <w:lang w:val="en-US"/>
        </w:rPr>
      </w:pPr>
      <w:r w:rsidRPr="00245316">
        <w:rPr>
          <w:rFonts w:ascii="Arial" w:hAnsi="Arial" w:cs="Arial"/>
          <w:sz w:val="24"/>
          <w:szCs w:val="24"/>
          <w:lang w:val="en-US"/>
        </w:rPr>
        <w:t xml:space="preserve">LIRATNI, M.; BLANCHET, C.; PRY, R. </w:t>
      </w:r>
      <w:proofErr w:type="spellStart"/>
      <w:r w:rsidRPr="00245316">
        <w:rPr>
          <w:rFonts w:ascii="Arial" w:hAnsi="Arial" w:cs="Arial"/>
          <w:sz w:val="24"/>
          <w:szCs w:val="24"/>
          <w:lang w:val="en-US"/>
        </w:rPr>
        <w:t>Suivi</w:t>
      </w:r>
      <w:proofErr w:type="spellEnd"/>
      <w:r w:rsidRPr="00245316">
        <w:rPr>
          <w:rFonts w:ascii="Arial" w:hAnsi="Arial" w:cs="Arial"/>
          <w:sz w:val="24"/>
          <w:szCs w:val="24"/>
          <w:lang w:val="en-US"/>
        </w:rPr>
        <w:t xml:space="preserve"> longitudinal (3</w:t>
      </w:r>
      <w:r w:rsidR="00CA7A3B" w:rsidRPr="00245316">
        <w:rPr>
          <w:rFonts w:ascii="Arial" w:hAnsi="Arial" w:cs="Arial"/>
          <w:sz w:val="24"/>
          <w:szCs w:val="24"/>
          <w:lang w:val="en-US"/>
        </w:rPr>
        <w:t xml:space="preserve"> </w:t>
      </w:r>
      <w:proofErr w:type="spellStart"/>
      <w:r w:rsidRPr="00245316">
        <w:rPr>
          <w:rFonts w:ascii="Arial" w:hAnsi="Arial" w:cs="Arial"/>
          <w:sz w:val="24"/>
          <w:szCs w:val="24"/>
          <w:lang w:val="en-US"/>
        </w:rPr>
        <w:t>ans</w:t>
      </w:r>
      <w:proofErr w:type="spellEnd"/>
      <w:r w:rsidRPr="00245316">
        <w:rPr>
          <w:rFonts w:ascii="Arial" w:hAnsi="Arial" w:cs="Arial"/>
          <w:sz w:val="24"/>
          <w:szCs w:val="24"/>
          <w:lang w:val="en-US"/>
        </w:rPr>
        <w:t xml:space="preserve">) et </w:t>
      </w:r>
      <w:proofErr w:type="spellStart"/>
      <w:r w:rsidRPr="00245316">
        <w:rPr>
          <w:rFonts w:ascii="Arial" w:hAnsi="Arial" w:cs="Arial"/>
          <w:sz w:val="24"/>
          <w:szCs w:val="24"/>
          <w:lang w:val="en-US"/>
        </w:rPr>
        <w:t>développement</w:t>
      </w:r>
      <w:proofErr w:type="spellEnd"/>
      <w:r w:rsidRPr="00245316">
        <w:rPr>
          <w:rFonts w:ascii="Arial" w:hAnsi="Arial" w:cs="Arial"/>
          <w:sz w:val="24"/>
          <w:szCs w:val="24"/>
          <w:lang w:val="en-US"/>
        </w:rPr>
        <w:t xml:space="preserve"> de 4 </w:t>
      </w:r>
      <w:proofErr w:type="spellStart"/>
      <w:r w:rsidRPr="00245316">
        <w:rPr>
          <w:rFonts w:ascii="Arial" w:hAnsi="Arial" w:cs="Arial"/>
          <w:sz w:val="24"/>
          <w:szCs w:val="24"/>
          <w:lang w:val="en-US"/>
        </w:rPr>
        <w:t>enfants</w:t>
      </w:r>
      <w:proofErr w:type="spellEnd"/>
      <w:r w:rsidRPr="00245316">
        <w:rPr>
          <w:rFonts w:ascii="Arial" w:hAnsi="Arial" w:cs="Arial"/>
          <w:sz w:val="24"/>
          <w:szCs w:val="24"/>
          <w:lang w:val="en-US"/>
        </w:rPr>
        <w:t xml:space="preserve"> avec</w:t>
      </w:r>
      <w:r w:rsidR="00CA7A3B" w:rsidRPr="00245316">
        <w:rPr>
          <w:rFonts w:ascii="Arial" w:hAnsi="Arial" w:cs="Arial"/>
          <w:sz w:val="24"/>
          <w:szCs w:val="24"/>
          <w:lang w:val="en-US"/>
        </w:rPr>
        <w:t xml:space="preserve"> </w:t>
      </w:r>
      <w:proofErr w:type="spellStart"/>
      <w:r w:rsidR="00CA7A3B" w:rsidRPr="00245316">
        <w:rPr>
          <w:rFonts w:ascii="Arial" w:hAnsi="Arial" w:cs="Arial"/>
          <w:sz w:val="24"/>
          <w:szCs w:val="24"/>
          <w:lang w:val="en-US"/>
        </w:rPr>
        <w:t>autism</w:t>
      </w:r>
      <w:r w:rsidRPr="00245316">
        <w:rPr>
          <w:rFonts w:ascii="Arial" w:hAnsi="Arial" w:cs="Arial"/>
          <w:sz w:val="24"/>
          <w:szCs w:val="24"/>
          <w:lang w:val="en-US"/>
        </w:rPr>
        <w:t>e</w:t>
      </w:r>
      <w:proofErr w:type="spellEnd"/>
      <w:r w:rsidR="00CA7A3B" w:rsidRPr="00245316">
        <w:rPr>
          <w:rFonts w:ascii="Arial" w:hAnsi="Arial" w:cs="Arial"/>
          <w:sz w:val="24"/>
          <w:szCs w:val="24"/>
          <w:lang w:val="en-US"/>
        </w:rPr>
        <w:t xml:space="preserve"> </w:t>
      </w:r>
      <w:r w:rsidRPr="00245316">
        <w:rPr>
          <w:rFonts w:ascii="Arial" w:hAnsi="Arial" w:cs="Arial"/>
          <w:sz w:val="24"/>
          <w:szCs w:val="24"/>
          <w:lang w:val="en-US"/>
        </w:rPr>
        <w:t>sans</w:t>
      </w:r>
      <w:r w:rsidR="00CA7A3B" w:rsidRPr="00245316">
        <w:rPr>
          <w:rFonts w:ascii="Arial" w:hAnsi="Arial" w:cs="Arial"/>
          <w:sz w:val="24"/>
          <w:szCs w:val="24"/>
          <w:lang w:val="en-US"/>
        </w:rPr>
        <w:t xml:space="preserve"> </w:t>
      </w:r>
      <w:r w:rsidRPr="00245316">
        <w:rPr>
          <w:rFonts w:ascii="Arial" w:hAnsi="Arial" w:cs="Arial"/>
          <w:sz w:val="24"/>
          <w:szCs w:val="24"/>
          <w:lang w:val="en-US"/>
        </w:rPr>
        <w:t xml:space="preserve">retard mental après 90 séances </w:t>
      </w:r>
      <w:proofErr w:type="spellStart"/>
      <w:r w:rsidRPr="00245316">
        <w:rPr>
          <w:rFonts w:ascii="Arial" w:hAnsi="Arial" w:cs="Arial"/>
          <w:sz w:val="24"/>
          <w:szCs w:val="24"/>
          <w:lang w:val="en-US"/>
        </w:rPr>
        <w:t>d’entraînement</w:t>
      </w:r>
      <w:proofErr w:type="spellEnd"/>
      <w:r w:rsidR="00CA7A3B" w:rsidRPr="00245316">
        <w:rPr>
          <w:rFonts w:ascii="Arial" w:hAnsi="Arial" w:cs="Arial"/>
          <w:sz w:val="24"/>
          <w:szCs w:val="24"/>
          <w:lang w:val="en-US"/>
        </w:rPr>
        <w:t xml:space="preserve"> </w:t>
      </w:r>
      <w:r w:rsidRPr="00245316">
        <w:rPr>
          <w:rFonts w:ascii="Arial" w:hAnsi="Arial" w:cs="Arial"/>
          <w:sz w:val="24"/>
          <w:szCs w:val="24"/>
          <w:lang w:val="en-US"/>
        </w:rPr>
        <w:t>aux</w:t>
      </w:r>
      <w:r w:rsidR="00CA7A3B" w:rsidRPr="00245316">
        <w:rPr>
          <w:rFonts w:ascii="Arial" w:hAnsi="Arial" w:cs="Arial"/>
          <w:sz w:val="24"/>
          <w:szCs w:val="24"/>
          <w:lang w:val="en-US"/>
        </w:rPr>
        <w:t xml:space="preserve"> </w:t>
      </w:r>
      <w:proofErr w:type="spellStart"/>
      <w:r w:rsidRPr="00245316">
        <w:rPr>
          <w:rFonts w:ascii="Arial" w:hAnsi="Arial" w:cs="Arial"/>
          <w:sz w:val="24"/>
          <w:szCs w:val="24"/>
          <w:lang w:val="en-US"/>
        </w:rPr>
        <w:t>habiletés</w:t>
      </w:r>
      <w:proofErr w:type="spellEnd"/>
      <w:r w:rsidR="00CA7A3B" w:rsidRPr="00245316">
        <w:rPr>
          <w:rFonts w:ascii="Arial" w:hAnsi="Arial" w:cs="Arial"/>
          <w:sz w:val="24"/>
          <w:szCs w:val="24"/>
          <w:lang w:val="en-US"/>
        </w:rPr>
        <w:t xml:space="preserve"> </w:t>
      </w:r>
      <w:proofErr w:type="spellStart"/>
      <w:r w:rsidRPr="00245316">
        <w:rPr>
          <w:rFonts w:ascii="Arial" w:hAnsi="Arial" w:cs="Arial"/>
          <w:sz w:val="24"/>
          <w:szCs w:val="24"/>
          <w:lang w:val="en-US"/>
        </w:rPr>
        <w:t>sociales</w:t>
      </w:r>
      <w:proofErr w:type="spellEnd"/>
      <w:r w:rsidRPr="00245316">
        <w:rPr>
          <w:rFonts w:ascii="Arial" w:hAnsi="Arial" w:cs="Arial"/>
          <w:sz w:val="24"/>
          <w:szCs w:val="24"/>
          <w:lang w:val="en-US"/>
        </w:rPr>
        <w:t xml:space="preserve">. </w:t>
      </w:r>
      <w:proofErr w:type="spellStart"/>
      <w:r w:rsidRPr="00CA7A3B">
        <w:rPr>
          <w:rFonts w:ascii="Arial" w:hAnsi="Arial" w:cs="Arial"/>
          <w:b/>
          <w:sz w:val="24"/>
          <w:szCs w:val="24"/>
          <w:lang w:val="en-US"/>
        </w:rPr>
        <w:t>L’Encéphale</w:t>
      </w:r>
      <w:proofErr w:type="spellEnd"/>
      <w:r w:rsidRPr="00CA7A3B">
        <w:rPr>
          <w:rFonts w:ascii="Arial" w:hAnsi="Arial" w:cs="Arial"/>
          <w:sz w:val="24"/>
          <w:szCs w:val="24"/>
          <w:lang w:val="en-US"/>
        </w:rPr>
        <w:t>, v. 42, p. 529–534, 2016.</w:t>
      </w:r>
    </w:p>
    <w:p w:rsidR="0099065C" w:rsidRPr="00CA7A3B" w:rsidRDefault="00623FCF" w:rsidP="0099065C">
      <w:pPr>
        <w:jc w:val="both"/>
        <w:rPr>
          <w:rFonts w:ascii="Arial" w:hAnsi="Arial" w:cs="Arial"/>
          <w:sz w:val="24"/>
          <w:szCs w:val="24"/>
          <w:lang w:val="en-US"/>
        </w:rPr>
      </w:pPr>
      <w:r>
        <w:rPr>
          <w:rFonts w:ascii="Arial" w:hAnsi="Arial" w:cs="Arial"/>
          <w:sz w:val="24"/>
          <w:szCs w:val="24"/>
          <w:lang w:val="en-US"/>
        </w:rPr>
        <w:lastRenderedPageBreak/>
        <w:t>MAH, J</w:t>
      </w:r>
      <w:r w:rsidR="0099065C" w:rsidRPr="00CA7A3B">
        <w:rPr>
          <w:rFonts w:ascii="Arial" w:hAnsi="Arial" w:cs="Arial"/>
          <w:sz w:val="24"/>
          <w:szCs w:val="24"/>
          <w:lang w:val="en-US"/>
        </w:rPr>
        <w:t>anet WT; TSANG, Phoebe.  Visual Schedule System in Dental Care for Patients</w:t>
      </w:r>
      <w:r>
        <w:rPr>
          <w:rFonts w:ascii="Arial" w:hAnsi="Arial" w:cs="Arial"/>
          <w:sz w:val="24"/>
          <w:szCs w:val="24"/>
          <w:lang w:val="en-US"/>
        </w:rPr>
        <w:t xml:space="preserve"> </w:t>
      </w:r>
      <w:r w:rsidR="0099065C" w:rsidRPr="00CA7A3B">
        <w:rPr>
          <w:rFonts w:ascii="Arial" w:hAnsi="Arial" w:cs="Arial"/>
          <w:sz w:val="24"/>
          <w:szCs w:val="24"/>
          <w:lang w:val="en-US"/>
        </w:rPr>
        <w:t>with</w:t>
      </w:r>
      <w:r>
        <w:rPr>
          <w:rFonts w:ascii="Arial" w:hAnsi="Arial" w:cs="Arial"/>
          <w:sz w:val="24"/>
          <w:szCs w:val="24"/>
          <w:lang w:val="en-US"/>
        </w:rPr>
        <w:t xml:space="preserve"> </w:t>
      </w:r>
      <w:r w:rsidR="0099065C" w:rsidRPr="00CA7A3B">
        <w:rPr>
          <w:rFonts w:ascii="Arial" w:hAnsi="Arial" w:cs="Arial"/>
          <w:sz w:val="24"/>
          <w:szCs w:val="24"/>
          <w:lang w:val="en-US"/>
        </w:rPr>
        <w:t>Autism: A Pilot</w:t>
      </w:r>
      <w:r>
        <w:rPr>
          <w:rFonts w:ascii="Arial" w:hAnsi="Arial" w:cs="Arial"/>
          <w:sz w:val="24"/>
          <w:szCs w:val="24"/>
          <w:lang w:val="en-US"/>
        </w:rPr>
        <w:t xml:space="preserve"> </w:t>
      </w:r>
      <w:r w:rsidR="0099065C" w:rsidRPr="00CA7A3B">
        <w:rPr>
          <w:rFonts w:ascii="Arial" w:hAnsi="Arial" w:cs="Arial"/>
          <w:sz w:val="24"/>
          <w:szCs w:val="24"/>
          <w:lang w:val="en-US"/>
        </w:rPr>
        <w:t xml:space="preserve">Study. </w:t>
      </w:r>
      <w:r w:rsidR="0099065C" w:rsidRPr="00CA7A3B">
        <w:rPr>
          <w:rFonts w:ascii="Arial" w:hAnsi="Arial" w:cs="Arial"/>
          <w:b/>
          <w:sz w:val="24"/>
          <w:szCs w:val="24"/>
          <w:lang w:val="en-US"/>
        </w:rPr>
        <w:t>The Journal</w:t>
      </w:r>
      <w:r>
        <w:rPr>
          <w:rFonts w:ascii="Arial" w:hAnsi="Arial" w:cs="Arial"/>
          <w:b/>
          <w:sz w:val="24"/>
          <w:szCs w:val="24"/>
          <w:lang w:val="en-US"/>
        </w:rPr>
        <w:t xml:space="preserve"> </w:t>
      </w:r>
      <w:r w:rsidR="0099065C" w:rsidRPr="00CA7A3B">
        <w:rPr>
          <w:rFonts w:ascii="Arial" w:hAnsi="Arial" w:cs="Arial"/>
          <w:b/>
          <w:sz w:val="24"/>
          <w:szCs w:val="24"/>
          <w:lang w:val="en-US"/>
        </w:rPr>
        <w:t>of</w:t>
      </w:r>
      <w:r>
        <w:rPr>
          <w:rFonts w:ascii="Arial" w:hAnsi="Arial" w:cs="Arial"/>
          <w:b/>
          <w:sz w:val="24"/>
          <w:szCs w:val="24"/>
          <w:lang w:val="en-US"/>
        </w:rPr>
        <w:t xml:space="preserve"> </w:t>
      </w:r>
      <w:r w:rsidR="0099065C" w:rsidRPr="00CA7A3B">
        <w:rPr>
          <w:rFonts w:ascii="Arial" w:hAnsi="Arial" w:cs="Arial"/>
          <w:b/>
          <w:sz w:val="24"/>
          <w:szCs w:val="24"/>
          <w:lang w:val="en-US"/>
        </w:rPr>
        <w:t>Clinical</w:t>
      </w:r>
      <w:r>
        <w:rPr>
          <w:rFonts w:ascii="Arial" w:hAnsi="Arial" w:cs="Arial"/>
          <w:b/>
          <w:sz w:val="24"/>
          <w:szCs w:val="24"/>
          <w:lang w:val="en-US"/>
        </w:rPr>
        <w:t xml:space="preserve"> </w:t>
      </w:r>
      <w:r w:rsidR="0099065C" w:rsidRPr="00CA7A3B">
        <w:rPr>
          <w:rFonts w:ascii="Arial" w:hAnsi="Arial" w:cs="Arial"/>
          <w:b/>
          <w:sz w:val="24"/>
          <w:szCs w:val="24"/>
          <w:lang w:val="en-US"/>
        </w:rPr>
        <w:t>Pediatric</w:t>
      </w:r>
      <w:r>
        <w:rPr>
          <w:rFonts w:ascii="Arial" w:hAnsi="Arial" w:cs="Arial"/>
          <w:b/>
          <w:sz w:val="24"/>
          <w:szCs w:val="24"/>
          <w:lang w:val="en-US"/>
        </w:rPr>
        <w:t xml:space="preserve"> </w:t>
      </w:r>
      <w:r w:rsidR="0099065C" w:rsidRPr="00CA7A3B">
        <w:rPr>
          <w:rFonts w:ascii="Arial" w:hAnsi="Arial" w:cs="Arial"/>
          <w:b/>
          <w:sz w:val="24"/>
          <w:szCs w:val="24"/>
          <w:lang w:val="en-US"/>
        </w:rPr>
        <w:t xml:space="preserve">Dentistry, </w:t>
      </w:r>
      <w:r w:rsidR="0099065C" w:rsidRPr="00CA7A3B">
        <w:rPr>
          <w:rFonts w:ascii="Arial" w:hAnsi="Arial" w:cs="Arial"/>
          <w:sz w:val="24"/>
          <w:szCs w:val="24"/>
          <w:lang w:val="en-US"/>
        </w:rPr>
        <w:t>v. 40, n. 5, p. 393-399, 2016.</w:t>
      </w:r>
    </w:p>
    <w:p w:rsidR="0099065C" w:rsidRPr="00CA7A3B" w:rsidRDefault="0099065C" w:rsidP="0099065C">
      <w:pPr>
        <w:jc w:val="both"/>
        <w:rPr>
          <w:rFonts w:ascii="Arial" w:hAnsi="Arial" w:cs="Arial"/>
          <w:sz w:val="24"/>
          <w:szCs w:val="24"/>
          <w:lang w:val="en-US"/>
        </w:rPr>
      </w:pPr>
    </w:p>
    <w:p w:rsidR="005717FC" w:rsidRPr="00834130" w:rsidRDefault="005717FC" w:rsidP="005717FC">
      <w:pPr>
        <w:jc w:val="both"/>
        <w:rPr>
          <w:rFonts w:ascii="Arial" w:hAnsi="Arial" w:cs="Arial"/>
          <w:sz w:val="24"/>
          <w:szCs w:val="24"/>
          <w:lang w:val="en-US"/>
        </w:rPr>
      </w:pPr>
      <w:r w:rsidRPr="00CA7A3B">
        <w:rPr>
          <w:rFonts w:ascii="Arial" w:hAnsi="Arial" w:cs="Arial"/>
          <w:sz w:val="24"/>
          <w:szCs w:val="24"/>
          <w:lang w:val="en-US"/>
        </w:rPr>
        <w:t>MAJOR, Nile E. Autism</w:t>
      </w:r>
      <w:r w:rsidR="00623FCF">
        <w:rPr>
          <w:rFonts w:ascii="Arial" w:hAnsi="Arial" w:cs="Arial"/>
          <w:sz w:val="24"/>
          <w:szCs w:val="24"/>
          <w:lang w:val="en-US"/>
        </w:rPr>
        <w:t xml:space="preserve"> </w:t>
      </w:r>
      <w:r w:rsidRPr="00CA7A3B">
        <w:rPr>
          <w:rFonts w:ascii="Arial" w:hAnsi="Arial" w:cs="Arial"/>
          <w:sz w:val="24"/>
          <w:szCs w:val="24"/>
          <w:lang w:val="en-US"/>
        </w:rPr>
        <w:t xml:space="preserve">Education in Residency Training Programs. </w:t>
      </w:r>
      <w:r w:rsidRPr="00834130">
        <w:rPr>
          <w:rFonts w:ascii="Arial" w:hAnsi="Arial" w:cs="Arial"/>
          <w:b/>
          <w:sz w:val="24"/>
          <w:szCs w:val="24"/>
          <w:lang w:val="en-US"/>
        </w:rPr>
        <w:t>AMA Journal</w:t>
      </w:r>
      <w:r w:rsidR="00623FCF" w:rsidRPr="00834130">
        <w:rPr>
          <w:rFonts w:ascii="Arial" w:hAnsi="Arial" w:cs="Arial"/>
          <w:b/>
          <w:sz w:val="24"/>
          <w:szCs w:val="24"/>
          <w:lang w:val="en-US"/>
        </w:rPr>
        <w:t xml:space="preserve"> </w:t>
      </w:r>
      <w:r w:rsidRPr="00834130">
        <w:rPr>
          <w:rFonts w:ascii="Arial" w:hAnsi="Arial" w:cs="Arial"/>
          <w:b/>
          <w:sz w:val="24"/>
          <w:szCs w:val="24"/>
          <w:lang w:val="en-US"/>
        </w:rPr>
        <w:t>of</w:t>
      </w:r>
      <w:r w:rsidR="00623FCF" w:rsidRPr="00834130">
        <w:rPr>
          <w:rFonts w:ascii="Arial" w:hAnsi="Arial" w:cs="Arial"/>
          <w:b/>
          <w:sz w:val="24"/>
          <w:szCs w:val="24"/>
          <w:lang w:val="en-US"/>
        </w:rPr>
        <w:t xml:space="preserve"> </w:t>
      </w:r>
      <w:r w:rsidRPr="00834130">
        <w:rPr>
          <w:rFonts w:ascii="Arial" w:hAnsi="Arial" w:cs="Arial"/>
          <w:b/>
          <w:sz w:val="24"/>
          <w:szCs w:val="24"/>
          <w:lang w:val="en-US"/>
        </w:rPr>
        <w:t>Ethics</w:t>
      </w:r>
      <w:r w:rsidRPr="00834130">
        <w:rPr>
          <w:rFonts w:ascii="Arial" w:hAnsi="Arial" w:cs="Arial"/>
          <w:sz w:val="24"/>
          <w:szCs w:val="24"/>
          <w:lang w:val="en-US"/>
        </w:rPr>
        <w:t xml:space="preserve">, v. 17, n. 4, p. 318-322, </w:t>
      </w:r>
      <w:proofErr w:type="spellStart"/>
      <w:r w:rsidRPr="00834130">
        <w:rPr>
          <w:rFonts w:ascii="Arial" w:hAnsi="Arial" w:cs="Arial"/>
          <w:sz w:val="24"/>
          <w:szCs w:val="24"/>
          <w:lang w:val="en-US"/>
        </w:rPr>
        <w:t>abril</w:t>
      </w:r>
      <w:proofErr w:type="spellEnd"/>
      <w:r w:rsidRPr="00834130">
        <w:rPr>
          <w:rFonts w:ascii="Arial" w:hAnsi="Arial" w:cs="Arial"/>
          <w:sz w:val="24"/>
          <w:szCs w:val="24"/>
          <w:lang w:val="en-US"/>
        </w:rPr>
        <w:t xml:space="preserve"> 2015.</w:t>
      </w:r>
    </w:p>
    <w:p w:rsidR="005717FC" w:rsidRPr="00834130" w:rsidRDefault="005717FC" w:rsidP="005717FC">
      <w:pPr>
        <w:jc w:val="both"/>
        <w:rPr>
          <w:rFonts w:ascii="Arial" w:hAnsi="Arial" w:cs="Arial"/>
          <w:sz w:val="24"/>
          <w:szCs w:val="24"/>
          <w:lang w:val="en-US"/>
        </w:rPr>
      </w:pPr>
    </w:p>
    <w:p w:rsidR="005717FC" w:rsidRPr="00245316" w:rsidRDefault="005717FC" w:rsidP="005717FC">
      <w:pPr>
        <w:jc w:val="both"/>
        <w:rPr>
          <w:rFonts w:ascii="Arial" w:hAnsi="Arial" w:cs="Arial"/>
          <w:sz w:val="24"/>
          <w:szCs w:val="24"/>
          <w:lang w:val="en-US"/>
        </w:rPr>
      </w:pPr>
      <w:r w:rsidRPr="005717FC">
        <w:rPr>
          <w:rFonts w:ascii="Arial" w:hAnsi="Arial" w:cs="Arial"/>
          <w:sz w:val="24"/>
          <w:szCs w:val="24"/>
        </w:rPr>
        <w:t>MENEZES, Shar</w:t>
      </w:r>
      <w:r w:rsidR="00C7340B">
        <w:rPr>
          <w:rFonts w:ascii="Arial" w:hAnsi="Arial" w:cs="Arial"/>
          <w:sz w:val="24"/>
          <w:szCs w:val="24"/>
        </w:rPr>
        <w:t>ita Alves; ZINK, Adriana Gledys;</w:t>
      </w:r>
      <w:r w:rsidRPr="005717FC">
        <w:rPr>
          <w:rFonts w:ascii="Arial" w:hAnsi="Arial" w:cs="Arial"/>
          <w:sz w:val="24"/>
          <w:szCs w:val="24"/>
        </w:rPr>
        <w:t xml:space="preserve"> MIRANDA, Alexandre Franco. Transtorno do Espectro Autista (TEA): abordagem e condicionamento para o atendimento odontológico - revisão de literatura. </w:t>
      </w:r>
      <w:r w:rsidRPr="00245316">
        <w:rPr>
          <w:rFonts w:ascii="Arial" w:hAnsi="Arial" w:cs="Arial"/>
          <w:b/>
          <w:sz w:val="24"/>
          <w:szCs w:val="24"/>
          <w:lang w:val="en-US"/>
        </w:rPr>
        <w:t xml:space="preserve">R </w:t>
      </w:r>
      <w:proofErr w:type="spellStart"/>
      <w:r w:rsidRPr="00245316">
        <w:rPr>
          <w:rFonts w:ascii="Arial" w:hAnsi="Arial" w:cs="Arial"/>
          <w:b/>
          <w:sz w:val="24"/>
          <w:szCs w:val="24"/>
          <w:lang w:val="en-US"/>
        </w:rPr>
        <w:t>Odontol</w:t>
      </w:r>
      <w:proofErr w:type="spellEnd"/>
      <w:r w:rsidR="00C7340B" w:rsidRPr="00245316">
        <w:rPr>
          <w:rFonts w:ascii="Arial" w:hAnsi="Arial" w:cs="Arial"/>
          <w:b/>
          <w:sz w:val="24"/>
          <w:szCs w:val="24"/>
          <w:lang w:val="en-US"/>
        </w:rPr>
        <w:t xml:space="preserve"> </w:t>
      </w:r>
      <w:proofErr w:type="spellStart"/>
      <w:r w:rsidRPr="00245316">
        <w:rPr>
          <w:rFonts w:ascii="Arial" w:hAnsi="Arial" w:cs="Arial"/>
          <w:b/>
          <w:sz w:val="24"/>
          <w:szCs w:val="24"/>
          <w:lang w:val="en-US"/>
        </w:rPr>
        <w:t>Planal</w:t>
      </w:r>
      <w:proofErr w:type="spellEnd"/>
      <w:r w:rsidR="00C7340B" w:rsidRPr="00245316">
        <w:rPr>
          <w:rFonts w:ascii="Arial" w:hAnsi="Arial" w:cs="Arial"/>
          <w:b/>
          <w:sz w:val="24"/>
          <w:szCs w:val="24"/>
          <w:lang w:val="en-US"/>
        </w:rPr>
        <w:t xml:space="preserve"> </w:t>
      </w:r>
      <w:r w:rsidRPr="00245316">
        <w:rPr>
          <w:rFonts w:ascii="Arial" w:hAnsi="Arial" w:cs="Arial"/>
          <w:b/>
          <w:sz w:val="24"/>
          <w:szCs w:val="24"/>
          <w:lang w:val="en-US"/>
        </w:rPr>
        <w:t>Cent</w:t>
      </w:r>
      <w:r w:rsidRPr="00245316">
        <w:rPr>
          <w:rFonts w:ascii="Arial" w:hAnsi="Arial" w:cs="Arial"/>
          <w:sz w:val="24"/>
          <w:szCs w:val="24"/>
          <w:lang w:val="en-US"/>
        </w:rPr>
        <w:t>; v. 4, n.2; p. 8-12, Jul-Dez 2014.</w:t>
      </w:r>
    </w:p>
    <w:p w:rsidR="005717FC" w:rsidRPr="00245316" w:rsidRDefault="005717FC" w:rsidP="005717FC">
      <w:pPr>
        <w:jc w:val="both"/>
        <w:rPr>
          <w:rFonts w:ascii="Arial" w:hAnsi="Arial" w:cs="Arial"/>
          <w:sz w:val="24"/>
          <w:szCs w:val="24"/>
          <w:lang w:val="en-US"/>
        </w:rPr>
      </w:pPr>
    </w:p>
    <w:p w:rsidR="000E799A" w:rsidRPr="00245316" w:rsidRDefault="005717FC" w:rsidP="009E547E">
      <w:pPr>
        <w:jc w:val="both"/>
        <w:rPr>
          <w:rFonts w:ascii="Arial" w:hAnsi="Arial" w:cs="Arial"/>
          <w:sz w:val="24"/>
          <w:szCs w:val="24"/>
          <w:lang w:val="en-US"/>
        </w:rPr>
      </w:pPr>
      <w:r w:rsidRPr="00FE6F0F">
        <w:rPr>
          <w:rFonts w:ascii="Arial" w:hAnsi="Arial" w:cs="Arial"/>
          <w:sz w:val="24"/>
          <w:szCs w:val="24"/>
          <w:lang w:val="en-US"/>
        </w:rPr>
        <w:t>NELSON, Travis M. et al. Educational</w:t>
      </w:r>
      <w:r w:rsidR="00FE6F0F">
        <w:rPr>
          <w:rFonts w:ascii="Arial" w:hAnsi="Arial" w:cs="Arial"/>
          <w:sz w:val="24"/>
          <w:szCs w:val="24"/>
          <w:lang w:val="en-US"/>
        </w:rPr>
        <w:t xml:space="preserve"> </w:t>
      </w:r>
      <w:r w:rsidRPr="00FE6F0F">
        <w:rPr>
          <w:rFonts w:ascii="Arial" w:hAnsi="Arial" w:cs="Arial"/>
          <w:sz w:val="24"/>
          <w:szCs w:val="24"/>
          <w:lang w:val="en-US"/>
        </w:rPr>
        <w:t>and</w:t>
      </w:r>
      <w:r w:rsidR="00FE6F0F">
        <w:rPr>
          <w:rFonts w:ascii="Arial" w:hAnsi="Arial" w:cs="Arial"/>
          <w:sz w:val="24"/>
          <w:szCs w:val="24"/>
          <w:lang w:val="en-US"/>
        </w:rPr>
        <w:t xml:space="preserve"> </w:t>
      </w:r>
      <w:r w:rsidRPr="00FE6F0F">
        <w:rPr>
          <w:rFonts w:ascii="Arial" w:hAnsi="Arial" w:cs="Arial"/>
          <w:sz w:val="24"/>
          <w:szCs w:val="24"/>
          <w:lang w:val="en-US"/>
        </w:rPr>
        <w:t>therapeutic</w:t>
      </w:r>
      <w:r w:rsidR="00FE6F0F">
        <w:rPr>
          <w:rFonts w:ascii="Arial" w:hAnsi="Arial" w:cs="Arial"/>
          <w:sz w:val="24"/>
          <w:szCs w:val="24"/>
          <w:lang w:val="en-US"/>
        </w:rPr>
        <w:t xml:space="preserve"> </w:t>
      </w:r>
      <w:r w:rsidRPr="00FE6F0F">
        <w:rPr>
          <w:rFonts w:ascii="Arial" w:hAnsi="Arial" w:cs="Arial"/>
          <w:sz w:val="24"/>
          <w:szCs w:val="24"/>
          <w:lang w:val="en-US"/>
        </w:rPr>
        <w:t>behavioral approaches to</w:t>
      </w:r>
      <w:r w:rsidR="000E799A">
        <w:rPr>
          <w:rFonts w:ascii="Arial" w:hAnsi="Arial" w:cs="Arial"/>
          <w:sz w:val="24"/>
          <w:szCs w:val="24"/>
          <w:lang w:val="en-US"/>
        </w:rPr>
        <w:t xml:space="preserve"> </w:t>
      </w:r>
      <w:r w:rsidRPr="00FE6F0F">
        <w:rPr>
          <w:rFonts w:ascii="Arial" w:hAnsi="Arial" w:cs="Arial"/>
          <w:sz w:val="24"/>
          <w:szCs w:val="24"/>
          <w:lang w:val="en-US"/>
        </w:rPr>
        <w:t>providing dental care for patients</w:t>
      </w:r>
      <w:r w:rsidR="00FE6F0F">
        <w:rPr>
          <w:rFonts w:ascii="Arial" w:hAnsi="Arial" w:cs="Arial"/>
          <w:sz w:val="24"/>
          <w:szCs w:val="24"/>
          <w:lang w:val="en-US"/>
        </w:rPr>
        <w:t xml:space="preserve"> </w:t>
      </w:r>
      <w:r w:rsidRPr="00FE6F0F">
        <w:rPr>
          <w:rFonts w:ascii="Arial" w:hAnsi="Arial" w:cs="Arial"/>
          <w:sz w:val="24"/>
          <w:szCs w:val="24"/>
          <w:lang w:val="en-US"/>
        </w:rPr>
        <w:t>with</w:t>
      </w:r>
      <w:r w:rsidR="00FE6F0F">
        <w:rPr>
          <w:rFonts w:ascii="Arial" w:hAnsi="Arial" w:cs="Arial"/>
          <w:sz w:val="24"/>
          <w:szCs w:val="24"/>
          <w:lang w:val="en-US"/>
        </w:rPr>
        <w:t xml:space="preserve"> </w:t>
      </w:r>
      <w:r w:rsidRPr="00FE6F0F">
        <w:rPr>
          <w:rFonts w:ascii="Arial" w:hAnsi="Arial" w:cs="Arial"/>
          <w:sz w:val="24"/>
          <w:szCs w:val="24"/>
          <w:lang w:val="en-US"/>
        </w:rPr>
        <w:t xml:space="preserve">Autism Spectrum Disorder. </w:t>
      </w:r>
      <w:r w:rsidRPr="00245316">
        <w:rPr>
          <w:rFonts w:ascii="Arial" w:hAnsi="Arial" w:cs="Arial"/>
          <w:b/>
          <w:sz w:val="24"/>
          <w:szCs w:val="24"/>
          <w:lang w:val="en-US"/>
        </w:rPr>
        <w:t>Spec</w:t>
      </w:r>
      <w:r w:rsidR="00FE6F0F" w:rsidRPr="00245316">
        <w:rPr>
          <w:rFonts w:ascii="Arial" w:hAnsi="Arial" w:cs="Arial"/>
          <w:b/>
          <w:sz w:val="24"/>
          <w:szCs w:val="24"/>
          <w:lang w:val="en-US"/>
        </w:rPr>
        <w:t xml:space="preserve"> </w:t>
      </w:r>
      <w:r w:rsidRPr="00245316">
        <w:rPr>
          <w:rFonts w:ascii="Arial" w:hAnsi="Arial" w:cs="Arial"/>
          <w:b/>
          <w:sz w:val="24"/>
          <w:szCs w:val="24"/>
          <w:lang w:val="en-US"/>
        </w:rPr>
        <w:t>Care</w:t>
      </w:r>
      <w:r w:rsidR="00FE6F0F" w:rsidRPr="00245316">
        <w:rPr>
          <w:rFonts w:ascii="Arial" w:hAnsi="Arial" w:cs="Arial"/>
          <w:b/>
          <w:sz w:val="24"/>
          <w:szCs w:val="24"/>
          <w:lang w:val="en-US"/>
        </w:rPr>
        <w:t xml:space="preserve"> </w:t>
      </w:r>
      <w:r w:rsidRPr="00245316">
        <w:rPr>
          <w:rFonts w:ascii="Arial" w:hAnsi="Arial" w:cs="Arial"/>
          <w:b/>
          <w:sz w:val="24"/>
          <w:szCs w:val="24"/>
          <w:lang w:val="en-US"/>
        </w:rPr>
        <w:t>Dentist</w:t>
      </w:r>
      <w:r w:rsidR="000E799A" w:rsidRPr="00245316">
        <w:rPr>
          <w:rFonts w:ascii="Arial" w:hAnsi="Arial" w:cs="Arial"/>
          <w:sz w:val="24"/>
          <w:szCs w:val="24"/>
          <w:lang w:val="en-US"/>
        </w:rPr>
        <w:t>, v.20, n.10</w:t>
      </w:r>
      <w:r w:rsidRPr="00245316">
        <w:rPr>
          <w:rFonts w:ascii="Arial" w:hAnsi="Arial" w:cs="Arial"/>
          <w:sz w:val="24"/>
          <w:szCs w:val="24"/>
          <w:lang w:val="en-US"/>
        </w:rPr>
        <w:t>, p. 1-9, 2014.</w:t>
      </w:r>
    </w:p>
    <w:p w:rsidR="000E799A" w:rsidRPr="00245316" w:rsidRDefault="000E799A" w:rsidP="009E547E">
      <w:pPr>
        <w:jc w:val="both"/>
        <w:rPr>
          <w:rFonts w:ascii="Arial" w:hAnsi="Arial" w:cs="Arial"/>
          <w:sz w:val="24"/>
          <w:szCs w:val="24"/>
          <w:lang w:val="en-US"/>
        </w:rPr>
      </w:pPr>
    </w:p>
    <w:p w:rsidR="009E547E" w:rsidRPr="009E547E" w:rsidRDefault="000E799A" w:rsidP="009E547E">
      <w:pPr>
        <w:jc w:val="both"/>
        <w:rPr>
          <w:rFonts w:ascii="Arial" w:hAnsi="Arial" w:cs="Arial"/>
          <w:sz w:val="24"/>
          <w:szCs w:val="24"/>
        </w:rPr>
      </w:pPr>
      <w:r w:rsidRPr="00245316">
        <w:rPr>
          <w:rFonts w:ascii="Arial" w:hAnsi="Arial" w:cs="Arial"/>
          <w:sz w:val="24"/>
          <w:szCs w:val="24"/>
          <w:lang w:val="en-US"/>
        </w:rPr>
        <w:t xml:space="preserve">NILCHIAN, </w:t>
      </w:r>
      <w:proofErr w:type="spellStart"/>
      <w:r w:rsidR="009E547E" w:rsidRPr="00245316">
        <w:rPr>
          <w:rFonts w:ascii="Arial" w:hAnsi="Arial" w:cs="Arial"/>
          <w:sz w:val="24"/>
          <w:szCs w:val="24"/>
          <w:lang w:val="en-US"/>
        </w:rPr>
        <w:t>Firoozeh</w:t>
      </w:r>
      <w:proofErr w:type="spellEnd"/>
      <w:r w:rsidR="009E547E" w:rsidRPr="00245316">
        <w:rPr>
          <w:rFonts w:ascii="Arial" w:hAnsi="Arial" w:cs="Arial"/>
          <w:sz w:val="24"/>
          <w:szCs w:val="24"/>
          <w:lang w:val="en-US"/>
        </w:rPr>
        <w:t xml:space="preserve">; SHAKIBAEI, </w:t>
      </w:r>
      <w:proofErr w:type="spellStart"/>
      <w:r w:rsidR="009E547E" w:rsidRPr="00245316">
        <w:rPr>
          <w:rFonts w:ascii="Arial" w:hAnsi="Arial" w:cs="Arial"/>
          <w:sz w:val="24"/>
          <w:szCs w:val="24"/>
          <w:lang w:val="en-US"/>
        </w:rPr>
        <w:t>Fereshteh</w:t>
      </w:r>
      <w:proofErr w:type="spellEnd"/>
      <w:proofErr w:type="gramStart"/>
      <w:r w:rsidR="009E547E" w:rsidRPr="00245316">
        <w:rPr>
          <w:rFonts w:ascii="Arial" w:hAnsi="Arial" w:cs="Arial"/>
          <w:sz w:val="24"/>
          <w:szCs w:val="24"/>
          <w:lang w:val="en-US"/>
        </w:rPr>
        <w:t>;  JARAH</w:t>
      </w:r>
      <w:proofErr w:type="gramEnd"/>
      <w:r w:rsidR="009E547E" w:rsidRPr="00245316">
        <w:rPr>
          <w:rFonts w:ascii="Arial" w:hAnsi="Arial" w:cs="Arial"/>
          <w:sz w:val="24"/>
          <w:szCs w:val="24"/>
          <w:lang w:val="en-US"/>
        </w:rPr>
        <w:t xml:space="preserve">, </w:t>
      </w:r>
      <w:proofErr w:type="spellStart"/>
      <w:r w:rsidR="009E547E" w:rsidRPr="00245316">
        <w:rPr>
          <w:rFonts w:ascii="Arial" w:hAnsi="Arial" w:cs="Arial"/>
          <w:sz w:val="24"/>
          <w:szCs w:val="24"/>
          <w:lang w:val="en-US"/>
        </w:rPr>
        <w:t>Zeinab</w:t>
      </w:r>
      <w:proofErr w:type="spellEnd"/>
      <w:r w:rsidR="009E547E" w:rsidRPr="00245316">
        <w:rPr>
          <w:rFonts w:ascii="Arial" w:hAnsi="Arial" w:cs="Arial"/>
          <w:sz w:val="24"/>
          <w:szCs w:val="24"/>
          <w:lang w:val="en-US"/>
        </w:rPr>
        <w:t> </w:t>
      </w:r>
      <w:proofErr w:type="spellStart"/>
      <w:r w:rsidR="009E547E" w:rsidRPr="00245316">
        <w:rPr>
          <w:rFonts w:ascii="Arial" w:hAnsi="Arial" w:cs="Arial"/>
          <w:sz w:val="24"/>
          <w:szCs w:val="24"/>
          <w:lang w:val="en-US"/>
        </w:rPr>
        <w:t>Taghi</w:t>
      </w:r>
      <w:proofErr w:type="spellEnd"/>
      <w:r w:rsidR="009E547E" w:rsidRPr="00245316">
        <w:rPr>
          <w:rFonts w:ascii="Arial" w:hAnsi="Arial" w:cs="Arial"/>
          <w:sz w:val="24"/>
          <w:szCs w:val="24"/>
          <w:lang w:val="en-US"/>
        </w:rPr>
        <w:t xml:space="preserve">. </w:t>
      </w:r>
      <w:r w:rsidR="009E547E" w:rsidRPr="000E799A">
        <w:rPr>
          <w:rFonts w:ascii="Arial" w:hAnsi="Arial" w:cs="Arial"/>
          <w:sz w:val="24"/>
          <w:szCs w:val="24"/>
          <w:lang w:val="en-US"/>
        </w:rPr>
        <w:t>Evaluation</w:t>
      </w:r>
      <w:r>
        <w:rPr>
          <w:rFonts w:ascii="Arial" w:hAnsi="Arial" w:cs="Arial"/>
          <w:sz w:val="24"/>
          <w:szCs w:val="24"/>
          <w:lang w:val="en-US"/>
        </w:rPr>
        <w:t xml:space="preserve"> </w:t>
      </w:r>
      <w:r w:rsidR="009E547E" w:rsidRPr="000E799A">
        <w:rPr>
          <w:rFonts w:ascii="Arial" w:hAnsi="Arial" w:cs="Arial"/>
          <w:sz w:val="24"/>
          <w:szCs w:val="24"/>
          <w:lang w:val="en-US"/>
        </w:rPr>
        <w:t>of </w:t>
      </w:r>
      <w:r>
        <w:rPr>
          <w:rFonts w:ascii="Arial" w:hAnsi="Arial" w:cs="Arial"/>
          <w:sz w:val="24"/>
          <w:szCs w:val="24"/>
          <w:lang w:val="en-US"/>
        </w:rPr>
        <w:t xml:space="preserve"> </w:t>
      </w:r>
      <w:r w:rsidR="009E547E" w:rsidRPr="000E799A">
        <w:rPr>
          <w:rFonts w:ascii="Arial" w:hAnsi="Arial" w:cs="Arial"/>
          <w:sz w:val="24"/>
          <w:szCs w:val="24"/>
          <w:lang w:val="en-US"/>
        </w:rPr>
        <w:t>Visual Pedagogy in Dental Check-ups and Preventive</w:t>
      </w:r>
      <w:r>
        <w:rPr>
          <w:rFonts w:ascii="Arial" w:hAnsi="Arial" w:cs="Arial"/>
          <w:sz w:val="24"/>
          <w:szCs w:val="24"/>
          <w:lang w:val="en-US"/>
        </w:rPr>
        <w:t xml:space="preserve"> </w:t>
      </w:r>
      <w:r w:rsidR="009E547E" w:rsidRPr="000E799A">
        <w:rPr>
          <w:rFonts w:ascii="Arial" w:hAnsi="Arial" w:cs="Arial"/>
          <w:sz w:val="24"/>
          <w:szCs w:val="24"/>
          <w:lang w:val="en-US"/>
        </w:rPr>
        <w:t>Practices</w:t>
      </w:r>
      <w:r>
        <w:rPr>
          <w:rFonts w:ascii="Arial" w:hAnsi="Arial" w:cs="Arial"/>
          <w:sz w:val="24"/>
          <w:szCs w:val="24"/>
          <w:lang w:val="en-US"/>
        </w:rPr>
        <w:t xml:space="preserve"> </w:t>
      </w:r>
      <w:r w:rsidR="009E547E" w:rsidRPr="000E799A">
        <w:rPr>
          <w:rFonts w:ascii="Arial" w:hAnsi="Arial" w:cs="Arial"/>
          <w:sz w:val="24"/>
          <w:szCs w:val="24"/>
          <w:lang w:val="en-US"/>
        </w:rPr>
        <w:t>Among 6–12-Year-Old Children</w:t>
      </w:r>
      <w:r>
        <w:rPr>
          <w:rFonts w:ascii="Arial" w:hAnsi="Arial" w:cs="Arial"/>
          <w:sz w:val="24"/>
          <w:szCs w:val="24"/>
          <w:lang w:val="en-US"/>
        </w:rPr>
        <w:t xml:space="preserve"> </w:t>
      </w:r>
      <w:r w:rsidR="009E547E" w:rsidRPr="000E799A">
        <w:rPr>
          <w:rFonts w:ascii="Arial" w:hAnsi="Arial" w:cs="Arial"/>
          <w:sz w:val="24"/>
          <w:szCs w:val="24"/>
          <w:lang w:val="en-US"/>
        </w:rPr>
        <w:t xml:space="preserve">with Autism. </w:t>
      </w:r>
      <w:r w:rsidR="009E547E" w:rsidRPr="009E547E">
        <w:rPr>
          <w:rFonts w:ascii="Arial" w:hAnsi="Arial" w:cs="Arial"/>
          <w:b/>
          <w:sz w:val="24"/>
          <w:szCs w:val="24"/>
        </w:rPr>
        <w:t>J Autism</w:t>
      </w:r>
      <w:r>
        <w:rPr>
          <w:rFonts w:ascii="Arial" w:hAnsi="Arial" w:cs="Arial"/>
          <w:b/>
          <w:sz w:val="24"/>
          <w:szCs w:val="24"/>
        </w:rPr>
        <w:t xml:space="preserve"> </w:t>
      </w:r>
      <w:r w:rsidR="009E547E" w:rsidRPr="009E547E">
        <w:rPr>
          <w:rFonts w:ascii="Arial" w:hAnsi="Arial" w:cs="Arial"/>
          <w:b/>
          <w:sz w:val="24"/>
          <w:szCs w:val="24"/>
        </w:rPr>
        <w:t>Dev</w:t>
      </w:r>
      <w:r>
        <w:rPr>
          <w:rFonts w:ascii="Arial" w:hAnsi="Arial" w:cs="Arial"/>
          <w:b/>
          <w:sz w:val="24"/>
          <w:szCs w:val="24"/>
        </w:rPr>
        <w:t xml:space="preserve"> </w:t>
      </w:r>
      <w:r w:rsidR="009E547E" w:rsidRPr="009E547E">
        <w:rPr>
          <w:rFonts w:ascii="Arial" w:hAnsi="Arial" w:cs="Arial"/>
          <w:b/>
          <w:sz w:val="24"/>
          <w:szCs w:val="24"/>
        </w:rPr>
        <w:t>Disord,</w:t>
      </w:r>
      <w:r w:rsidR="00DC575F">
        <w:rPr>
          <w:rFonts w:ascii="Arial" w:hAnsi="Arial" w:cs="Arial"/>
          <w:b/>
          <w:sz w:val="24"/>
          <w:szCs w:val="24"/>
        </w:rPr>
        <w:t xml:space="preserve"> </w:t>
      </w:r>
      <w:r w:rsidR="00DC575F">
        <w:rPr>
          <w:rFonts w:ascii="Arial" w:hAnsi="Arial" w:cs="Arial"/>
          <w:sz w:val="24"/>
          <w:szCs w:val="24"/>
        </w:rPr>
        <w:t>v.10</w:t>
      </w:r>
      <w:r w:rsidR="004554C4">
        <w:rPr>
          <w:rFonts w:ascii="Arial" w:hAnsi="Arial" w:cs="Arial"/>
          <w:sz w:val="24"/>
          <w:szCs w:val="24"/>
        </w:rPr>
        <w:t>, n.8,p.1-7,</w:t>
      </w:r>
      <w:r w:rsidR="009E547E" w:rsidRPr="009E547E">
        <w:rPr>
          <w:rFonts w:ascii="Arial" w:hAnsi="Arial" w:cs="Arial"/>
          <w:sz w:val="24"/>
          <w:szCs w:val="24"/>
        </w:rPr>
        <w:t xml:space="preserve"> 2017.</w:t>
      </w:r>
    </w:p>
    <w:p w:rsidR="009E547E" w:rsidRPr="009E547E" w:rsidRDefault="009E547E" w:rsidP="009E547E">
      <w:pPr>
        <w:jc w:val="both"/>
        <w:rPr>
          <w:rFonts w:ascii="Arial" w:hAnsi="Arial" w:cs="Arial"/>
          <w:sz w:val="24"/>
          <w:szCs w:val="24"/>
        </w:rPr>
      </w:pPr>
    </w:p>
    <w:p w:rsidR="009E547E" w:rsidRPr="009E547E" w:rsidRDefault="009E547E" w:rsidP="009E547E">
      <w:pPr>
        <w:jc w:val="both"/>
        <w:rPr>
          <w:rFonts w:ascii="Arial" w:hAnsi="Arial" w:cs="Arial"/>
          <w:sz w:val="24"/>
          <w:szCs w:val="24"/>
        </w:rPr>
      </w:pPr>
      <w:r w:rsidRPr="009E547E">
        <w:rPr>
          <w:rFonts w:ascii="Arial" w:hAnsi="Arial" w:cs="Arial"/>
          <w:sz w:val="24"/>
          <w:szCs w:val="24"/>
        </w:rPr>
        <w:t>PASSOS, Luana Lindoso; BANDIM,</w:t>
      </w:r>
      <w:r w:rsidR="00EF10AD">
        <w:rPr>
          <w:rFonts w:ascii="Arial" w:hAnsi="Arial" w:cs="Arial"/>
          <w:sz w:val="24"/>
          <w:szCs w:val="24"/>
        </w:rPr>
        <w:t xml:space="preserve"> </w:t>
      </w:r>
      <w:r w:rsidRPr="009E547E">
        <w:rPr>
          <w:rFonts w:ascii="Arial" w:hAnsi="Arial" w:cs="Arial"/>
          <w:sz w:val="24"/>
          <w:szCs w:val="24"/>
        </w:rPr>
        <w:t>Jose marcelino. Diferença na aprendizagem entre meninos e meninas com autismo.</w:t>
      </w:r>
      <w:r w:rsidR="00EF10AD">
        <w:rPr>
          <w:rFonts w:ascii="Arial" w:hAnsi="Arial" w:cs="Arial"/>
          <w:sz w:val="24"/>
          <w:szCs w:val="24"/>
        </w:rPr>
        <w:t xml:space="preserve"> </w:t>
      </w:r>
      <w:r w:rsidR="001C6B5E" w:rsidRPr="001C6B5E">
        <w:rPr>
          <w:rFonts w:ascii="Arial" w:hAnsi="Arial" w:cs="Arial"/>
          <w:b/>
          <w:sz w:val="24"/>
          <w:szCs w:val="24"/>
        </w:rPr>
        <w:t>Neurociencias</w:t>
      </w:r>
      <w:r w:rsidR="00EF10AD">
        <w:rPr>
          <w:rFonts w:ascii="Arial" w:hAnsi="Arial" w:cs="Arial"/>
          <w:b/>
          <w:sz w:val="24"/>
          <w:szCs w:val="24"/>
        </w:rPr>
        <w:t xml:space="preserve"> </w:t>
      </w:r>
      <w:r w:rsidR="001C6B5E" w:rsidRPr="001C6B5E">
        <w:rPr>
          <w:rFonts w:ascii="Arial" w:hAnsi="Arial" w:cs="Arial"/>
          <w:b/>
          <w:sz w:val="24"/>
          <w:szCs w:val="24"/>
        </w:rPr>
        <w:t>&amp; psicologia</w:t>
      </w:r>
      <w:r w:rsidR="001C6B5E">
        <w:rPr>
          <w:rFonts w:ascii="Arial" w:hAnsi="Arial" w:cs="Arial"/>
          <w:sz w:val="24"/>
          <w:szCs w:val="24"/>
        </w:rPr>
        <w:t>, v.8,</w:t>
      </w:r>
      <w:r w:rsidR="00EF10AD">
        <w:rPr>
          <w:rFonts w:ascii="Arial" w:hAnsi="Arial" w:cs="Arial"/>
          <w:sz w:val="24"/>
          <w:szCs w:val="24"/>
        </w:rPr>
        <w:t xml:space="preserve"> </w:t>
      </w:r>
      <w:r w:rsidR="001C6B5E">
        <w:rPr>
          <w:rFonts w:ascii="Arial" w:hAnsi="Arial" w:cs="Arial"/>
          <w:sz w:val="24"/>
          <w:szCs w:val="24"/>
        </w:rPr>
        <w:t>n.4, p</w:t>
      </w:r>
      <w:r w:rsidRPr="009E547E">
        <w:rPr>
          <w:rFonts w:ascii="Arial" w:hAnsi="Arial" w:cs="Arial"/>
          <w:sz w:val="24"/>
          <w:szCs w:val="24"/>
        </w:rPr>
        <w:t>. 1-26, 2012.</w:t>
      </w:r>
    </w:p>
    <w:p w:rsidR="009E547E" w:rsidRPr="009E547E" w:rsidRDefault="009E547E" w:rsidP="009E547E">
      <w:pPr>
        <w:jc w:val="both"/>
        <w:rPr>
          <w:rFonts w:ascii="Arial" w:hAnsi="Arial" w:cs="Arial"/>
          <w:sz w:val="24"/>
          <w:szCs w:val="24"/>
        </w:rPr>
      </w:pPr>
    </w:p>
    <w:p w:rsidR="009E547E" w:rsidRPr="009E547E" w:rsidRDefault="009E547E" w:rsidP="009E547E">
      <w:pPr>
        <w:jc w:val="both"/>
        <w:rPr>
          <w:rFonts w:ascii="Arial" w:hAnsi="Arial" w:cs="Arial"/>
          <w:sz w:val="24"/>
          <w:szCs w:val="24"/>
        </w:rPr>
      </w:pPr>
      <w:r w:rsidRPr="009E547E">
        <w:rPr>
          <w:rFonts w:ascii="Arial" w:hAnsi="Arial" w:cs="Arial"/>
          <w:sz w:val="24"/>
          <w:szCs w:val="24"/>
        </w:rPr>
        <w:t>RODRIGUES</w:t>
      </w:r>
      <w:r w:rsidRPr="009E547E">
        <w:rPr>
          <w:rFonts w:ascii="Arial" w:hAnsi="Arial" w:cs="Arial"/>
          <w:b/>
          <w:sz w:val="24"/>
          <w:szCs w:val="24"/>
        </w:rPr>
        <w:t xml:space="preserve">, </w:t>
      </w:r>
      <w:r w:rsidRPr="009E547E">
        <w:rPr>
          <w:rFonts w:ascii="Arial" w:hAnsi="Arial" w:cs="Arial"/>
          <w:sz w:val="24"/>
          <w:szCs w:val="24"/>
        </w:rPr>
        <w:t>Patricia Maria da Silva et al. Autocuidado da criança com espectro auti</w:t>
      </w:r>
      <w:r w:rsidR="00640325">
        <w:rPr>
          <w:rFonts w:ascii="Arial" w:hAnsi="Arial" w:cs="Arial"/>
          <w:sz w:val="24"/>
          <w:szCs w:val="24"/>
        </w:rPr>
        <w:t>sta por meio das Social Stories</w:t>
      </w:r>
      <w:r w:rsidRPr="009E547E">
        <w:rPr>
          <w:rFonts w:ascii="Arial" w:hAnsi="Arial" w:cs="Arial"/>
          <w:sz w:val="24"/>
          <w:szCs w:val="24"/>
        </w:rPr>
        <w:t xml:space="preserve">. </w:t>
      </w:r>
      <w:r w:rsidRPr="009E547E">
        <w:rPr>
          <w:rFonts w:ascii="Arial" w:hAnsi="Arial" w:cs="Arial"/>
          <w:b/>
          <w:sz w:val="24"/>
          <w:szCs w:val="24"/>
        </w:rPr>
        <w:t xml:space="preserve">Esc Anna Nery, </w:t>
      </w:r>
      <w:r w:rsidRPr="009E547E">
        <w:rPr>
          <w:rFonts w:ascii="Arial" w:hAnsi="Arial" w:cs="Arial"/>
          <w:sz w:val="24"/>
          <w:szCs w:val="24"/>
        </w:rPr>
        <w:t>v. 21, n. 1, p. 1-9</w:t>
      </w:r>
      <w:r w:rsidRPr="009E547E">
        <w:rPr>
          <w:rFonts w:ascii="Arial" w:hAnsi="Arial" w:cs="Arial"/>
          <w:b/>
          <w:sz w:val="24"/>
          <w:szCs w:val="24"/>
        </w:rPr>
        <w:t>,</w:t>
      </w:r>
      <w:r w:rsidRPr="009E547E">
        <w:rPr>
          <w:rFonts w:ascii="Arial" w:hAnsi="Arial" w:cs="Arial"/>
          <w:sz w:val="24"/>
          <w:szCs w:val="24"/>
        </w:rPr>
        <w:t xml:space="preserve"> 2017.</w:t>
      </w:r>
    </w:p>
    <w:p w:rsidR="0099065C" w:rsidRDefault="0099065C" w:rsidP="0099065C">
      <w:pPr>
        <w:jc w:val="both"/>
        <w:rPr>
          <w:rFonts w:ascii="Arial" w:hAnsi="Arial" w:cs="Arial"/>
          <w:sz w:val="24"/>
          <w:szCs w:val="24"/>
        </w:rPr>
      </w:pPr>
    </w:p>
    <w:p w:rsidR="008042E7" w:rsidRDefault="008042E7" w:rsidP="008042E7">
      <w:pPr>
        <w:jc w:val="both"/>
        <w:rPr>
          <w:rFonts w:ascii="Arial" w:hAnsi="Arial" w:cs="Arial"/>
          <w:sz w:val="24"/>
          <w:szCs w:val="24"/>
        </w:rPr>
      </w:pPr>
      <w:r w:rsidRPr="008042E7">
        <w:rPr>
          <w:rFonts w:ascii="Arial" w:hAnsi="Arial" w:cs="Arial"/>
          <w:sz w:val="24"/>
          <w:szCs w:val="24"/>
        </w:rPr>
        <w:t>RODRÍGUEZ</w:t>
      </w:r>
      <w:r w:rsidRPr="008042E7">
        <w:rPr>
          <w:rFonts w:ascii="Arial" w:hAnsi="Arial" w:cs="Arial"/>
          <w:b/>
          <w:sz w:val="24"/>
          <w:szCs w:val="24"/>
        </w:rPr>
        <w:t xml:space="preserve">, </w:t>
      </w:r>
      <w:r w:rsidRPr="008042E7">
        <w:rPr>
          <w:rFonts w:ascii="Arial" w:hAnsi="Arial" w:cs="Arial"/>
          <w:sz w:val="24"/>
          <w:szCs w:val="24"/>
        </w:rPr>
        <w:t>Iris Carmenate</w:t>
      </w:r>
      <w:r w:rsidR="0083460D">
        <w:rPr>
          <w:rFonts w:ascii="Arial" w:hAnsi="Arial" w:cs="Arial"/>
          <w:sz w:val="24"/>
          <w:szCs w:val="24"/>
        </w:rPr>
        <w:t xml:space="preserve"> </w:t>
      </w:r>
      <w:r w:rsidRPr="008042E7">
        <w:rPr>
          <w:rFonts w:ascii="Arial" w:hAnsi="Arial" w:cs="Arial"/>
          <w:sz w:val="24"/>
          <w:szCs w:val="24"/>
        </w:rPr>
        <w:t xml:space="preserve">et al. Autismo de alto funcionamiento. </w:t>
      </w:r>
      <w:proofErr w:type="spellStart"/>
      <w:r w:rsidRPr="00834130">
        <w:rPr>
          <w:rFonts w:ascii="Arial" w:hAnsi="Arial" w:cs="Arial"/>
          <w:sz w:val="24"/>
          <w:szCs w:val="24"/>
          <w:lang w:val="en-US"/>
        </w:rPr>
        <w:t>Presentación</w:t>
      </w:r>
      <w:proofErr w:type="spellEnd"/>
      <w:r w:rsidRPr="00834130">
        <w:rPr>
          <w:rFonts w:ascii="Arial" w:hAnsi="Arial" w:cs="Arial"/>
          <w:sz w:val="24"/>
          <w:szCs w:val="24"/>
          <w:lang w:val="en-US"/>
        </w:rPr>
        <w:t xml:space="preserve"> de un </w:t>
      </w:r>
      <w:proofErr w:type="spellStart"/>
      <w:r w:rsidRPr="00834130">
        <w:rPr>
          <w:rFonts w:ascii="Arial" w:hAnsi="Arial" w:cs="Arial"/>
          <w:sz w:val="24"/>
          <w:szCs w:val="24"/>
          <w:lang w:val="en-US"/>
        </w:rPr>
        <w:t>paciente</w:t>
      </w:r>
      <w:proofErr w:type="spellEnd"/>
      <w:r w:rsidRPr="00834130">
        <w:rPr>
          <w:rFonts w:ascii="Arial" w:hAnsi="Arial" w:cs="Arial"/>
          <w:sz w:val="24"/>
          <w:szCs w:val="24"/>
          <w:lang w:val="en-US"/>
        </w:rPr>
        <w:t xml:space="preserve"> High-functioning</w:t>
      </w:r>
      <w:r w:rsidR="007F7952" w:rsidRPr="00834130">
        <w:rPr>
          <w:rFonts w:ascii="Arial" w:hAnsi="Arial" w:cs="Arial"/>
          <w:sz w:val="24"/>
          <w:szCs w:val="24"/>
          <w:lang w:val="en-US"/>
        </w:rPr>
        <w:t xml:space="preserve"> </w:t>
      </w:r>
      <w:r w:rsidRPr="00834130">
        <w:rPr>
          <w:rFonts w:ascii="Arial" w:hAnsi="Arial" w:cs="Arial"/>
          <w:sz w:val="24"/>
          <w:szCs w:val="24"/>
          <w:lang w:val="en-US"/>
        </w:rPr>
        <w:t>autism. A case report</w:t>
      </w:r>
      <w:r w:rsidRPr="00834130">
        <w:rPr>
          <w:rFonts w:ascii="Arial" w:hAnsi="Arial" w:cs="Arial"/>
          <w:b/>
          <w:sz w:val="24"/>
          <w:szCs w:val="24"/>
          <w:lang w:val="en-US"/>
        </w:rPr>
        <w:t xml:space="preserve">. </w:t>
      </w:r>
      <w:r w:rsidRPr="008042E7">
        <w:rPr>
          <w:rFonts w:ascii="Arial" w:hAnsi="Arial" w:cs="Arial"/>
          <w:b/>
          <w:sz w:val="24"/>
          <w:szCs w:val="24"/>
        </w:rPr>
        <w:t>Medicent</w:t>
      </w:r>
      <w:r w:rsidR="007F7952">
        <w:rPr>
          <w:rFonts w:ascii="Arial" w:hAnsi="Arial" w:cs="Arial"/>
          <w:b/>
          <w:sz w:val="24"/>
          <w:szCs w:val="24"/>
        </w:rPr>
        <w:t xml:space="preserve"> </w:t>
      </w:r>
      <w:r w:rsidRPr="008042E7">
        <w:rPr>
          <w:rFonts w:ascii="Arial" w:hAnsi="Arial" w:cs="Arial"/>
          <w:b/>
          <w:sz w:val="24"/>
          <w:szCs w:val="24"/>
        </w:rPr>
        <w:t>Electrón</w:t>
      </w:r>
      <w:r w:rsidRPr="008042E7">
        <w:rPr>
          <w:rFonts w:ascii="Arial" w:hAnsi="Arial" w:cs="Arial"/>
          <w:sz w:val="24"/>
          <w:szCs w:val="24"/>
        </w:rPr>
        <w:t>, v. 22, n. 2, abr.-jun., 2018.</w:t>
      </w:r>
      <w:r w:rsidR="007F7952">
        <w:rPr>
          <w:rFonts w:ascii="Arial" w:hAnsi="Arial" w:cs="Arial"/>
          <w:sz w:val="24"/>
          <w:szCs w:val="24"/>
        </w:rPr>
        <w:t xml:space="preserve"> </w:t>
      </w:r>
    </w:p>
    <w:p w:rsidR="008042E7" w:rsidRDefault="008042E7" w:rsidP="008042E7">
      <w:pPr>
        <w:jc w:val="both"/>
        <w:rPr>
          <w:rFonts w:ascii="Arial" w:hAnsi="Arial" w:cs="Arial"/>
          <w:sz w:val="24"/>
          <w:szCs w:val="24"/>
        </w:rPr>
      </w:pPr>
    </w:p>
    <w:p w:rsidR="008042E7" w:rsidRPr="00834130" w:rsidRDefault="008042E7" w:rsidP="008042E7">
      <w:pPr>
        <w:jc w:val="both"/>
        <w:rPr>
          <w:rFonts w:ascii="Arial" w:hAnsi="Arial" w:cs="Arial"/>
          <w:sz w:val="24"/>
          <w:szCs w:val="24"/>
        </w:rPr>
      </w:pPr>
      <w:r w:rsidRPr="008042E7">
        <w:rPr>
          <w:rFonts w:ascii="Arial" w:hAnsi="Arial" w:cs="Arial"/>
          <w:sz w:val="24"/>
          <w:szCs w:val="24"/>
        </w:rPr>
        <w:lastRenderedPageBreak/>
        <w:t>ROSSI, Lívia Peluso</w:t>
      </w:r>
      <w:r w:rsidR="007F7952">
        <w:rPr>
          <w:rFonts w:ascii="Arial" w:hAnsi="Arial" w:cs="Arial"/>
          <w:sz w:val="24"/>
          <w:szCs w:val="24"/>
        </w:rPr>
        <w:t xml:space="preserve"> </w:t>
      </w:r>
      <w:r w:rsidRPr="008042E7">
        <w:rPr>
          <w:rFonts w:ascii="Arial" w:hAnsi="Arial" w:cs="Arial"/>
          <w:sz w:val="24"/>
          <w:szCs w:val="24"/>
        </w:rPr>
        <w:t xml:space="preserve">et al. Caminhos Virtuais e Autismo: acesso aos serviços de saúde na perspectiva da Análise de Redes Sociais. </w:t>
      </w:r>
      <w:r w:rsidRPr="00834130">
        <w:rPr>
          <w:rFonts w:ascii="Arial" w:hAnsi="Arial" w:cs="Arial"/>
          <w:b/>
          <w:sz w:val="24"/>
          <w:szCs w:val="24"/>
        </w:rPr>
        <w:t>Ciência &amp; Saúde Coletiva</w:t>
      </w:r>
      <w:r w:rsidRPr="00834130">
        <w:rPr>
          <w:rFonts w:ascii="Arial" w:hAnsi="Arial" w:cs="Arial"/>
          <w:sz w:val="24"/>
          <w:szCs w:val="24"/>
        </w:rPr>
        <w:t>, v. 23, n.10, p. 3319-3326, 2018.</w:t>
      </w:r>
    </w:p>
    <w:p w:rsidR="008042E7" w:rsidRPr="00834130" w:rsidRDefault="008042E7" w:rsidP="008042E7">
      <w:pPr>
        <w:jc w:val="both"/>
        <w:rPr>
          <w:rFonts w:ascii="Arial" w:hAnsi="Arial" w:cs="Arial"/>
          <w:sz w:val="24"/>
          <w:szCs w:val="24"/>
        </w:rPr>
      </w:pPr>
    </w:p>
    <w:p w:rsidR="008042E7" w:rsidRPr="00834130" w:rsidRDefault="008042E7" w:rsidP="008042E7">
      <w:pPr>
        <w:jc w:val="both"/>
        <w:rPr>
          <w:rFonts w:ascii="Arial" w:hAnsi="Arial" w:cs="Arial"/>
          <w:sz w:val="24"/>
          <w:szCs w:val="24"/>
          <w:lang w:val="en-US"/>
        </w:rPr>
      </w:pPr>
      <w:r w:rsidRPr="00834130">
        <w:rPr>
          <w:rFonts w:ascii="Arial" w:hAnsi="Arial" w:cs="Arial"/>
          <w:sz w:val="24"/>
          <w:szCs w:val="24"/>
        </w:rPr>
        <w:t xml:space="preserve">SUMA, Katharine et al. </w:t>
      </w:r>
      <w:r w:rsidRPr="007F7952">
        <w:rPr>
          <w:rFonts w:ascii="Arial" w:hAnsi="Arial" w:cs="Arial"/>
          <w:sz w:val="24"/>
          <w:szCs w:val="24"/>
          <w:lang w:val="en-US"/>
        </w:rPr>
        <w:t>After</w:t>
      </w:r>
      <w:r w:rsidR="00D0632D">
        <w:rPr>
          <w:rFonts w:ascii="Arial" w:hAnsi="Arial" w:cs="Arial"/>
          <w:sz w:val="24"/>
          <w:szCs w:val="24"/>
          <w:lang w:val="en-US"/>
        </w:rPr>
        <w:t xml:space="preserve"> </w:t>
      </w:r>
      <w:r w:rsidRPr="007F7952">
        <w:rPr>
          <w:rFonts w:ascii="Arial" w:hAnsi="Arial" w:cs="Arial"/>
          <w:sz w:val="24"/>
          <w:szCs w:val="24"/>
          <w:lang w:val="en-US"/>
        </w:rPr>
        <w:t>Early</w:t>
      </w:r>
      <w:r w:rsidR="00D0632D">
        <w:rPr>
          <w:rFonts w:ascii="Arial" w:hAnsi="Arial" w:cs="Arial"/>
          <w:sz w:val="24"/>
          <w:szCs w:val="24"/>
          <w:lang w:val="en-US"/>
        </w:rPr>
        <w:t xml:space="preserve"> </w:t>
      </w:r>
      <w:r w:rsidRPr="007F7952">
        <w:rPr>
          <w:rFonts w:ascii="Arial" w:hAnsi="Arial" w:cs="Arial"/>
          <w:sz w:val="24"/>
          <w:szCs w:val="24"/>
          <w:lang w:val="en-US"/>
        </w:rPr>
        <w:t>Autism</w:t>
      </w:r>
      <w:r w:rsidR="00D0632D">
        <w:rPr>
          <w:rFonts w:ascii="Arial" w:hAnsi="Arial" w:cs="Arial"/>
          <w:sz w:val="24"/>
          <w:szCs w:val="24"/>
          <w:lang w:val="en-US"/>
        </w:rPr>
        <w:t xml:space="preserve"> </w:t>
      </w:r>
      <w:r w:rsidRPr="007F7952">
        <w:rPr>
          <w:rFonts w:ascii="Arial" w:hAnsi="Arial" w:cs="Arial"/>
          <w:sz w:val="24"/>
          <w:szCs w:val="24"/>
          <w:lang w:val="en-US"/>
        </w:rPr>
        <w:t>Diagnosis: Changes in Intervention</w:t>
      </w:r>
      <w:r w:rsidR="00D0632D">
        <w:rPr>
          <w:rFonts w:ascii="Arial" w:hAnsi="Arial" w:cs="Arial"/>
          <w:sz w:val="24"/>
          <w:szCs w:val="24"/>
          <w:lang w:val="en-US"/>
        </w:rPr>
        <w:t xml:space="preserve"> </w:t>
      </w:r>
      <w:r w:rsidRPr="007F7952">
        <w:rPr>
          <w:rFonts w:ascii="Arial" w:hAnsi="Arial" w:cs="Arial"/>
          <w:sz w:val="24"/>
          <w:szCs w:val="24"/>
          <w:lang w:val="en-US"/>
        </w:rPr>
        <w:t>and</w:t>
      </w:r>
      <w:r w:rsidR="00D0632D">
        <w:rPr>
          <w:rFonts w:ascii="Arial" w:hAnsi="Arial" w:cs="Arial"/>
          <w:sz w:val="24"/>
          <w:szCs w:val="24"/>
          <w:lang w:val="en-US"/>
        </w:rPr>
        <w:t xml:space="preserve"> </w:t>
      </w:r>
      <w:r w:rsidRPr="007F7952">
        <w:rPr>
          <w:rFonts w:ascii="Arial" w:hAnsi="Arial" w:cs="Arial"/>
          <w:sz w:val="24"/>
          <w:szCs w:val="24"/>
          <w:lang w:val="en-US"/>
        </w:rPr>
        <w:t>Parent–Child</w:t>
      </w:r>
      <w:r w:rsidR="00D0632D">
        <w:rPr>
          <w:rFonts w:ascii="Arial" w:hAnsi="Arial" w:cs="Arial"/>
          <w:sz w:val="24"/>
          <w:szCs w:val="24"/>
          <w:lang w:val="en-US"/>
        </w:rPr>
        <w:t xml:space="preserve"> </w:t>
      </w:r>
      <w:r w:rsidRPr="007F7952">
        <w:rPr>
          <w:rFonts w:ascii="Arial" w:hAnsi="Arial" w:cs="Arial"/>
          <w:sz w:val="24"/>
          <w:szCs w:val="24"/>
          <w:lang w:val="en-US"/>
        </w:rPr>
        <w:t xml:space="preserve">Interaction. </w:t>
      </w:r>
      <w:r w:rsidRPr="00834130">
        <w:rPr>
          <w:rFonts w:ascii="Arial" w:hAnsi="Arial" w:cs="Arial"/>
          <w:b/>
          <w:sz w:val="24"/>
          <w:szCs w:val="24"/>
          <w:lang w:val="en-US"/>
        </w:rPr>
        <w:t>J Autism</w:t>
      </w:r>
      <w:r w:rsidR="00D0632D" w:rsidRPr="00834130">
        <w:rPr>
          <w:rFonts w:ascii="Arial" w:hAnsi="Arial" w:cs="Arial"/>
          <w:b/>
          <w:sz w:val="24"/>
          <w:szCs w:val="24"/>
          <w:lang w:val="en-US"/>
        </w:rPr>
        <w:t xml:space="preserve"> </w:t>
      </w:r>
      <w:proofErr w:type="spellStart"/>
      <w:r w:rsidRPr="00834130">
        <w:rPr>
          <w:rFonts w:ascii="Arial" w:hAnsi="Arial" w:cs="Arial"/>
          <w:b/>
          <w:sz w:val="24"/>
          <w:szCs w:val="24"/>
          <w:lang w:val="en-US"/>
        </w:rPr>
        <w:t>Dev</w:t>
      </w:r>
      <w:proofErr w:type="spellEnd"/>
      <w:r w:rsidR="00D0632D" w:rsidRPr="00834130">
        <w:rPr>
          <w:rFonts w:ascii="Arial" w:hAnsi="Arial" w:cs="Arial"/>
          <w:b/>
          <w:sz w:val="24"/>
          <w:szCs w:val="24"/>
          <w:lang w:val="en-US"/>
        </w:rPr>
        <w:t xml:space="preserve"> </w:t>
      </w:r>
      <w:proofErr w:type="spellStart"/>
      <w:r w:rsidRPr="00834130">
        <w:rPr>
          <w:rFonts w:ascii="Arial" w:hAnsi="Arial" w:cs="Arial"/>
          <w:b/>
          <w:sz w:val="24"/>
          <w:szCs w:val="24"/>
          <w:lang w:val="en-US"/>
        </w:rPr>
        <w:t>Disord</w:t>
      </w:r>
      <w:proofErr w:type="spellEnd"/>
      <w:r w:rsidRPr="00834130">
        <w:rPr>
          <w:rFonts w:ascii="Arial" w:hAnsi="Arial" w:cs="Arial"/>
          <w:sz w:val="24"/>
          <w:szCs w:val="24"/>
          <w:lang w:val="en-US"/>
        </w:rPr>
        <w:t>,</w:t>
      </w:r>
      <w:r w:rsidR="00D0632D" w:rsidRPr="00834130">
        <w:rPr>
          <w:rFonts w:ascii="Arial" w:hAnsi="Arial" w:cs="Arial"/>
          <w:sz w:val="24"/>
          <w:szCs w:val="24"/>
          <w:lang w:val="en-US"/>
        </w:rPr>
        <w:t xml:space="preserve"> v. 10, n.3, p. 03-16,</w:t>
      </w:r>
      <w:r w:rsidRPr="00834130">
        <w:rPr>
          <w:rFonts w:ascii="Arial" w:hAnsi="Arial" w:cs="Arial"/>
          <w:sz w:val="24"/>
          <w:szCs w:val="24"/>
          <w:lang w:val="en-US"/>
        </w:rPr>
        <w:t xml:space="preserve"> </w:t>
      </w:r>
      <w:proofErr w:type="spellStart"/>
      <w:r w:rsidRPr="00834130">
        <w:rPr>
          <w:rFonts w:ascii="Arial" w:hAnsi="Arial" w:cs="Arial"/>
          <w:sz w:val="24"/>
          <w:szCs w:val="24"/>
          <w:lang w:val="en-US"/>
        </w:rPr>
        <w:t>maio</w:t>
      </w:r>
      <w:proofErr w:type="spellEnd"/>
      <w:r w:rsidRPr="00834130">
        <w:rPr>
          <w:rFonts w:ascii="Arial" w:hAnsi="Arial" w:cs="Arial"/>
          <w:sz w:val="24"/>
          <w:szCs w:val="24"/>
          <w:lang w:val="en-US"/>
        </w:rPr>
        <w:t xml:space="preserve"> 2016.</w:t>
      </w:r>
    </w:p>
    <w:p w:rsidR="008042E7" w:rsidRPr="00834130" w:rsidRDefault="008042E7" w:rsidP="008042E7">
      <w:pPr>
        <w:jc w:val="both"/>
        <w:rPr>
          <w:rFonts w:ascii="Arial" w:hAnsi="Arial" w:cs="Arial"/>
          <w:sz w:val="24"/>
          <w:szCs w:val="24"/>
          <w:lang w:val="en-US"/>
        </w:rPr>
      </w:pPr>
    </w:p>
    <w:p w:rsidR="008042E7" w:rsidRPr="008042E7" w:rsidRDefault="008042E7" w:rsidP="008042E7">
      <w:pPr>
        <w:jc w:val="both"/>
        <w:rPr>
          <w:rFonts w:ascii="Arial" w:hAnsi="Arial" w:cs="Arial"/>
          <w:b/>
          <w:sz w:val="24"/>
          <w:szCs w:val="24"/>
        </w:rPr>
      </w:pPr>
      <w:r w:rsidRPr="00D0632D">
        <w:rPr>
          <w:rFonts w:ascii="Arial" w:hAnsi="Arial" w:cs="Arial"/>
          <w:sz w:val="24"/>
          <w:szCs w:val="24"/>
          <w:lang w:val="en-US"/>
        </w:rPr>
        <w:t xml:space="preserve">ZINK, Adriana </w:t>
      </w:r>
      <w:proofErr w:type="spellStart"/>
      <w:r w:rsidRPr="00D0632D">
        <w:rPr>
          <w:rFonts w:ascii="Arial" w:hAnsi="Arial" w:cs="Arial"/>
          <w:sz w:val="24"/>
          <w:szCs w:val="24"/>
          <w:lang w:val="en-US"/>
        </w:rPr>
        <w:t>Gledys</w:t>
      </w:r>
      <w:proofErr w:type="spellEnd"/>
      <w:r w:rsidR="00D0632D">
        <w:rPr>
          <w:rFonts w:ascii="Arial" w:hAnsi="Arial" w:cs="Arial"/>
          <w:sz w:val="24"/>
          <w:szCs w:val="24"/>
          <w:lang w:val="en-US"/>
        </w:rPr>
        <w:t xml:space="preserve"> </w:t>
      </w:r>
      <w:r w:rsidRPr="00D0632D">
        <w:rPr>
          <w:rFonts w:ascii="Arial" w:hAnsi="Arial" w:cs="Arial"/>
          <w:sz w:val="24"/>
          <w:szCs w:val="24"/>
          <w:lang w:val="en-US"/>
        </w:rPr>
        <w:t>et al., Use of a Picture Exchange Communication System for preventive procedures in individual</w:t>
      </w:r>
      <w:r w:rsidR="0059723C">
        <w:rPr>
          <w:rFonts w:ascii="Arial" w:hAnsi="Arial" w:cs="Arial"/>
          <w:sz w:val="24"/>
          <w:szCs w:val="24"/>
          <w:lang w:val="en-US"/>
        </w:rPr>
        <w:t xml:space="preserve"> </w:t>
      </w:r>
      <w:proofErr w:type="spellStart"/>
      <w:r w:rsidRPr="00D0632D">
        <w:rPr>
          <w:rFonts w:ascii="Arial" w:hAnsi="Arial" w:cs="Arial"/>
          <w:sz w:val="24"/>
          <w:szCs w:val="24"/>
          <w:lang w:val="en-US"/>
        </w:rPr>
        <w:t>swith</w:t>
      </w:r>
      <w:proofErr w:type="spellEnd"/>
      <w:r w:rsidR="0059723C">
        <w:rPr>
          <w:rFonts w:ascii="Arial" w:hAnsi="Arial" w:cs="Arial"/>
          <w:sz w:val="24"/>
          <w:szCs w:val="24"/>
          <w:lang w:val="en-US"/>
        </w:rPr>
        <w:t xml:space="preserve"> </w:t>
      </w:r>
      <w:r w:rsidRPr="00D0632D">
        <w:rPr>
          <w:rFonts w:ascii="Arial" w:hAnsi="Arial" w:cs="Arial"/>
          <w:sz w:val="24"/>
          <w:szCs w:val="24"/>
          <w:lang w:val="en-US"/>
        </w:rPr>
        <w:t>autism</w:t>
      </w:r>
      <w:r w:rsidR="0059723C">
        <w:rPr>
          <w:rFonts w:ascii="Arial" w:hAnsi="Arial" w:cs="Arial"/>
          <w:sz w:val="24"/>
          <w:szCs w:val="24"/>
          <w:lang w:val="en-US"/>
        </w:rPr>
        <w:t xml:space="preserve"> </w:t>
      </w:r>
      <w:r w:rsidRPr="00D0632D">
        <w:rPr>
          <w:rFonts w:ascii="Arial" w:hAnsi="Arial" w:cs="Arial"/>
          <w:sz w:val="24"/>
          <w:szCs w:val="24"/>
          <w:lang w:val="en-US"/>
        </w:rPr>
        <w:t>spectrum</w:t>
      </w:r>
      <w:r w:rsidR="0059723C">
        <w:rPr>
          <w:rFonts w:ascii="Arial" w:hAnsi="Arial" w:cs="Arial"/>
          <w:sz w:val="24"/>
          <w:szCs w:val="24"/>
          <w:lang w:val="en-US"/>
        </w:rPr>
        <w:t xml:space="preserve"> </w:t>
      </w:r>
      <w:r w:rsidRPr="00D0632D">
        <w:rPr>
          <w:rFonts w:ascii="Arial" w:hAnsi="Arial" w:cs="Arial"/>
          <w:sz w:val="24"/>
          <w:szCs w:val="24"/>
          <w:lang w:val="en-US"/>
        </w:rPr>
        <w:t>disorder: pilot</w:t>
      </w:r>
      <w:r w:rsidR="0059723C">
        <w:rPr>
          <w:rFonts w:ascii="Arial" w:hAnsi="Arial" w:cs="Arial"/>
          <w:sz w:val="24"/>
          <w:szCs w:val="24"/>
          <w:lang w:val="en-US"/>
        </w:rPr>
        <w:t xml:space="preserve"> </w:t>
      </w:r>
      <w:r w:rsidRPr="00D0632D">
        <w:rPr>
          <w:rFonts w:ascii="Arial" w:hAnsi="Arial" w:cs="Arial"/>
          <w:sz w:val="24"/>
          <w:szCs w:val="24"/>
          <w:lang w:val="en-US"/>
        </w:rPr>
        <w:t xml:space="preserve">study. </w:t>
      </w:r>
      <w:r w:rsidRPr="008042E7">
        <w:rPr>
          <w:rFonts w:ascii="Arial" w:hAnsi="Arial" w:cs="Arial"/>
          <w:b/>
          <w:sz w:val="24"/>
          <w:szCs w:val="24"/>
        </w:rPr>
        <w:t>Spec</w:t>
      </w:r>
      <w:r w:rsidR="0059723C">
        <w:rPr>
          <w:rFonts w:ascii="Arial" w:hAnsi="Arial" w:cs="Arial"/>
          <w:b/>
          <w:sz w:val="24"/>
          <w:szCs w:val="24"/>
        </w:rPr>
        <w:t xml:space="preserve"> </w:t>
      </w:r>
      <w:r w:rsidRPr="008042E7">
        <w:rPr>
          <w:rFonts w:ascii="Arial" w:hAnsi="Arial" w:cs="Arial"/>
          <w:b/>
          <w:sz w:val="24"/>
          <w:szCs w:val="24"/>
        </w:rPr>
        <w:t>Care</w:t>
      </w:r>
      <w:r w:rsidR="0059723C">
        <w:rPr>
          <w:rFonts w:ascii="Arial" w:hAnsi="Arial" w:cs="Arial"/>
          <w:b/>
          <w:sz w:val="24"/>
          <w:szCs w:val="24"/>
        </w:rPr>
        <w:t xml:space="preserve"> </w:t>
      </w:r>
      <w:r w:rsidRPr="008042E7">
        <w:rPr>
          <w:rFonts w:ascii="Arial" w:hAnsi="Arial" w:cs="Arial"/>
          <w:b/>
          <w:sz w:val="24"/>
          <w:szCs w:val="24"/>
        </w:rPr>
        <w:t>Dentist</w:t>
      </w:r>
      <w:r w:rsidR="0059723C">
        <w:rPr>
          <w:rFonts w:ascii="Arial" w:hAnsi="Arial" w:cs="Arial"/>
          <w:sz w:val="24"/>
          <w:szCs w:val="24"/>
        </w:rPr>
        <w:t>, v.20, n. 10</w:t>
      </w:r>
      <w:r w:rsidRPr="008042E7">
        <w:rPr>
          <w:rFonts w:ascii="Arial" w:hAnsi="Arial" w:cs="Arial"/>
          <w:sz w:val="24"/>
          <w:szCs w:val="24"/>
        </w:rPr>
        <w:t>, p. 1-7, 2016</w:t>
      </w:r>
      <w:r w:rsidRPr="008042E7">
        <w:t>.</w:t>
      </w:r>
    </w:p>
    <w:p w:rsidR="008042E7" w:rsidRPr="008042E7" w:rsidRDefault="008042E7" w:rsidP="008042E7">
      <w:pPr>
        <w:jc w:val="both"/>
        <w:rPr>
          <w:rFonts w:ascii="Arial" w:hAnsi="Arial" w:cs="Arial"/>
          <w:sz w:val="24"/>
          <w:szCs w:val="24"/>
        </w:rPr>
      </w:pPr>
    </w:p>
    <w:p w:rsidR="008042E7" w:rsidRPr="008042E7" w:rsidRDefault="008042E7" w:rsidP="008042E7">
      <w:pPr>
        <w:jc w:val="both"/>
        <w:rPr>
          <w:rFonts w:ascii="Arial" w:hAnsi="Arial" w:cs="Arial"/>
          <w:sz w:val="24"/>
          <w:szCs w:val="24"/>
        </w:rPr>
      </w:pPr>
    </w:p>
    <w:p w:rsidR="009E547E" w:rsidRDefault="009E547E" w:rsidP="0099065C">
      <w:pPr>
        <w:jc w:val="both"/>
        <w:rPr>
          <w:rFonts w:ascii="Arial" w:hAnsi="Arial" w:cs="Arial"/>
          <w:sz w:val="24"/>
          <w:szCs w:val="24"/>
        </w:rPr>
      </w:pPr>
    </w:p>
    <w:p w:rsidR="0099065C" w:rsidRPr="0099065C" w:rsidRDefault="0099065C" w:rsidP="0099065C">
      <w:pPr>
        <w:jc w:val="both"/>
        <w:rPr>
          <w:rFonts w:ascii="Arial" w:hAnsi="Arial" w:cs="Arial"/>
          <w:sz w:val="24"/>
          <w:szCs w:val="24"/>
        </w:rPr>
      </w:pPr>
    </w:p>
    <w:p w:rsidR="0099065C" w:rsidRDefault="0099065C" w:rsidP="0099065C">
      <w:pPr>
        <w:jc w:val="both"/>
      </w:pPr>
    </w:p>
    <w:p w:rsidR="0099065C" w:rsidRPr="0099065C" w:rsidRDefault="0099065C" w:rsidP="0099065C">
      <w:pPr>
        <w:jc w:val="both"/>
        <w:rPr>
          <w:rFonts w:ascii="Arial" w:hAnsi="Arial" w:cs="Arial"/>
          <w:sz w:val="24"/>
          <w:szCs w:val="24"/>
        </w:rPr>
      </w:pPr>
    </w:p>
    <w:p w:rsidR="0099065C" w:rsidRPr="0099065C" w:rsidRDefault="0099065C" w:rsidP="0099065C">
      <w:pPr>
        <w:jc w:val="both"/>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F46181">
      <w:pPr>
        <w:jc w:val="center"/>
        <w:rPr>
          <w:rFonts w:ascii="Arial" w:hAnsi="Arial" w:cs="Arial"/>
          <w:sz w:val="24"/>
          <w:szCs w:val="24"/>
        </w:rPr>
      </w:pPr>
    </w:p>
    <w:p w:rsidR="00F46181" w:rsidRDefault="00F46181" w:rsidP="005E0225">
      <w:pPr>
        <w:rPr>
          <w:rFonts w:ascii="Arial" w:hAnsi="Arial" w:cs="Arial"/>
          <w:b/>
          <w:sz w:val="24"/>
          <w:szCs w:val="24"/>
        </w:rPr>
      </w:pPr>
    </w:p>
    <w:p w:rsidR="00245316" w:rsidRDefault="00245316" w:rsidP="00F46181">
      <w:pPr>
        <w:jc w:val="both"/>
        <w:rPr>
          <w:rFonts w:ascii="Arial" w:hAnsi="Arial" w:cs="Arial"/>
          <w:b/>
          <w:sz w:val="24"/>
          <w:szCs w:val="24"/>
        </w:rPr>
      </w:pPr>
    </w:p>
    <w:p w:rsidR="00245316" w:rsidRDefault="00245316" w:rsidP="00F46181">
      <w:pPr>
        <w:jc w:val="both"/>
        <w:rPr>
          <w:rFonts w:ascii="Arial" w:hAnsi="Arial" w:cs="Arial"/>
          <w:b/>
          <w:sz w:val="24"/>
          <w:szCs w:val="24"/>
        </w:rPr>
      </w:pPr>
    </w:p>
    <w:p w:rsidR="00245316" w:rsidRDefault="00245316" w:rsidP="00F46181">
      <w:pPr>
        <w:jc w:val="both"/>
        <w:rPr>
          <w:rFonts w:ascii="Arial" w:hAnsi="Arial" w:cs="Arial"/>
          <w:b/>
          <w:sz w:val="24"/>
          <w:szCs w:val="24"/>
        </w:rPr>
      </w:pPr>
    </w:p>
    <w:p w:rsidR="00834130" w:rsidRPr="005E0225" w:rsidRDefault="00245316" w:rsidP="005E0225">
      <w:pPr>
        <w:rPr>
          <w:rFonts w:ascii="Arial" w:hAnsi="Arial" w:cs="Arial"/>
          <w:b/>
          <w:sz w:val="24"/>
          <w:szCs w:val="24"/>
        </w:rPr>
      </w:pPr>
      <w:r>
        <w:rPr>
          <w:rFonts w:ascii="Arial" w:hAnsi="Arial" w:cs="Arial"/>
          <w:b/>
          <w:noProof/>
          <w:sz w:val="24"/>
          <w:szCs w:val="24"/>
        </w:rPr>
        <w:drawing>
          <wp:inline distT="0" distB="0" distL="0" distR="0" wp14:anchorId="386DA773" wp14:editId="61BDC6C2">
            <wp:extent cx="5958542" cy="8027347"/>
            <wp:effectExtent l="0" t="0" r="4445" b="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PNG"/>
                    <pic:cNvPicPr/>
                  </pic:nvPicPr>
                  <pic:blipFill>
                    <a:blip r:embed="rId9">
                      <a:extLst>
                        <a:ext uri="{28A0092B-C50C-407E-A947-70E740481C1C}">
                          <a14:useLocalDpi xmlns:a14="http://schemas.microsoft.com/office/drawing/2010/main" val="0"/>
                        </a:ext>
                      </a:extLst>
                    </a:blip>
                    <a:stretch>
                      <a:fillRect/>
                    </a:stretch>
                  </pic:blipFill>
                  <pic:spPr>
                    <a:xfrm>
                      <a:off x="0" y="0"/>
                      <a:ext cx="5966102" cy="8037532"/>
                    </a:xfrm>
                    <a:prstGeom prst="rect">
                      <a:avLst/>
                    </a:prstGeom>
                  </pic:spPr>
                </pic:pic>
              </a:graphicData>
            </a:graphic>
          </wp:inline>
        </w:drawing>
      </w:r>
    </w:p>
    <w:p w:rsidR="00834130" w:rsidRPr="005E0225" w:rsidRDefault="00834130" w:rsidP="00834130">
      <w:pPr>
        <w:jc w:val="both"/>
        <w:rPr>
          <w:rFonts w:ascii="Arial" w:eastAsia="Arial" w:hAnsi="Arial" w:cs="Arial"/>
          <w:sz w:val="24"/>
          <w:szCs w:val="24"/>
        </w:rPr>
      </w:pPr>
    </w:p>
    <w:p w:rsidR="00207076" w:rsidRDefault="00207076">
      <w:pPr>
        <w:rPr>
          <w:rFonts w:ascii="Arial" w:hAnsi="Arial" w:cs="Arial"/>
          <w:b/>
          <w:noProof/>
          <w:sz w:val="24"/>
          <w:szCs w:val="24"/>
        </w:rPr>
      </w:pPr>
    </w:p>
    <w:p w:rsidR="00207076" w:rsidRDefault="00897713" w:rsidP="00834130">
      <w:pPr>
        <w:spacing w:after="0" w:line="360" w:lineRule="auto"/>
        <w:jc w:val="both"/>
        <w:rPr>
          <w:rFonts w:ascii="Arial" w:hAnsi="Arial" w:cs="Arial"/>
          <w:b/>
          <w:noProof/>
          <w:sz w:val="24"/>
          <w:szCs w:val="24"/>
        </w:rPr>
      </w:pPr>
      <w:r>
        <w:rPr>
          <w:rFonts w:ascii="Arial" w:hAnsi="Arial" w:cs="Arial"/>
          <w:b/>
          <w:noProof/>
          <w:sz w:val="24"/>
          <w:szCs w:val="24"/>
        </w:rPr>
        <w:drawing>
          <wp:inline distT="0" distB="0" distL="0" distR="0" wp14:anchorId="36ABA905" wp14:editId="727FF570">
            <wp:extent cx="6227699" cy="7633220"/>
            <wp:effectExtent l="0" t="0" r="1905"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DECLARAÇÃO%20CORREÇÃO%20LÍNGUA%20PORTUGUES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50412" cy="7661059"/>
                    </a:xfrm>
                    <a:prstGeom prst="rect">
                      <a:avLst/>
                    </a:prstGeom>
                  </pic:spPr>
                </pic:pic>
              </a:graphicData>
            </a:graphic>
          </wp:inline>
        </w:drawing>
      </w:r>
    </w:p>
    <w:p w:rsidR="00321B9A" w:rsidRDefault="00207076" w:rsidP="00207076">
      <w:pPr>
        <w:spacing w:after="0" w:line="360" w:lineRule="auto"/>
        <w:rPr>
          <w:rFonts w:ascii="Arial" w:hAnsi="Arial" w:cs="Arial"/>
          <w:b/>
          <w:noProof/>
          <w:sz w:val="24"/>
          <w:szCs w:val="24"/>
        </w:rPr>
      </w:pPr>
      <w:r>
        <w:rPr>
          <w:rFonts w:ascii="Arial" w:hAnsi="Arial" w:cs="Arial"/>
          <w:b/>
          <w:noProof/>
          <w:sz w:val="24"/>
          <w:szCs w:val="24"/>
        </w:rPr>
        <w:lastRenderedPageBreak/>
        <w:t>ANEXO 3</w:t>
      </w:r>
      <w:r>
        <w:rPr>
          <w:rFonts w:ascii="Arial" w:hAnsi="Arial" w:cs="Arial"/>
          <w:b/>
          <w:noProof/>
          <w:sz w:val="24"/>
          <w:szCs w:val="24"/>
        </w:rPr>
        <w:drawing>
          <wp:inline distT="0" distB="0" distL="0" distR="0">
            <wp:extent cx="5400040" cy="7670165"/>
            <wp:effectExtent l="0" t="0" r="0" b="698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ssor ingl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7670165"/>
                    </a:xfrm>
                    <a:prstGeom prst="rect">
                      <a:avLst/>
                    </a:prstGeom>
                  </pic:spPr>
                </pic:pic>
              </a:graphicData>
            </a:graphic>
          </wp:inline>
        </w:drawing>
      </w:r>
    </w:p>
    <w:p w:rsidR="001F16EB" w:rsidRPr="00D56C56" w:rsidRDefault="001F16EB" w:rsidP="005E0225">
      <w:pPr>
        <w:rPr>
          <w:rFonts w:ascii="Arial" w:hAnsi="Arial" w:cs="Arial"/>
          <w:b/>
          <w:noProof/>
          <w:sz w:val="24"/>
          <w:szCs w:val="24"/>
        </w:rPr>
      </w:pPr>
    </w:p>
    <w:sectPr w:rsidR="001F16EB" w:rsidRPr="00D56C56" w:rsidSect="000A37C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D7C" w:rsidRDefault="00417D7C" w:rsidP="00B37300">
      <w:pPr>
        <w:spacing w:after="0" w:line="240" w:lineRule="auto"/>
      </w:pPr>
      <w:r>
        <w:separator/>
      </w:r>
    </w:p>
  </w:endnote>
  <w:endnote w:type="continuationSeparator" w:id="0">
    <w:p w:rsidR="00417D7C" w:rsidRDefault="00417D7C" w:rsidP="00B37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D7C" w:rsidRDefault="00417D7C" w:rsidP="00B37300">
      <w:pPr>
        <w:spacing w:after="0" w:line="240" w:lineRule="auto"/>
      </w:pPr>
      <w:r>
        <w:separator/>
      </w:r>
    </w:p>
  </w:footnote>
  <w:footnote w:type="continuationSeparator" w:id="0">
    <w:p w:rsidR="00417D7C" w:rsidRDefault="00417D7C" w:rsidP="00B373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916"/>
    <w:rsid w:val="0000272C"/>
    <w:rsid w:val="00010019"/>
    <w:rsid w:val="000126CB"/>
    <w:rsid w:val="0003374E"/>
    <w:rsid w:val="00034614"/>
    <w:rsid w:val="000367A0"/>
    <w:rsid w:val="000402A7"/>
    <w:rsid w:val="000413B8"/>
    <w:rsid w:val="000433EF"/>
    <w:rsid w:val="000441D9"/>
    <w:rsid w:val="00045B59"/>
    <w:rsid w:val="00051A40"/>
    <w:rsid w:val="00063EF9"/>
    <w:rsid w:val="00071291"/>
    <w:rsid w:val="00072269"/>
    <w:rsid w:val="00075BDC"/>
    <w:rsid w:val="000823E3"/>
    <w:rsid w:val="00095640"/>
    <w:rsid w:val="000A37C8"/>
    <w:rsid w:val="000A5290"/>
    <w:rsid w:val="000B0038"/>
    <w:rsid w:val="000B5D70"/>
    <w:rsid w:val="000C6731"/>
    <w:rsid w:val="000D072A"/>
    <w:rsid w:val="000D4F65"/>
    <w:rsid w:val="000D65EC"/>
    <w:rsid w:val="000E273D"/>
    <w:rsid w:val="000E2D3B"/>
    <w:rsid w:val="000E799A"/>
    <w:rsid w:val="001028E6"/>
    <w:rsid w:val="00122497"/>
    <w:rsid w:val="00126649"/>
    <w:rsid w:val="00135167"/>
    <w:rsid w:val="00140574"/>
    <w:rsid w:val="0014676C"/>
    <w:rsid w:val="001514D4"/>
    <w:rsid w:val="00156879"/>
    <w:rsid w:val="0016078E"/>
    <w:rsid w:val="00161B91"/>
    <w:rsid w:val="00161FCA"/>
    <w:rsid w:val="00164845"/>
    <w:rsid w:val="0017094A"/>
    <w:rsid w:val="001713D8"/>
    <w:rsid w:val="001842D5"/>
    <w:rsid w:val="00186FF9"/>
    <w:rsid w:val="00187E2C"/>
    <w:rsid w:val="0019717F"/>
    <w:rsid w:val="001A0333"/>
    <w:rsid w:val="001B22D5"/>
    <w:rsid w:val="001C5011"/>
    <w:rsid w:val="001C6B5E"/>
    <w:rsid w:val="001D1F3C"/>
    <w:rsid w:val="001D221C"/>
    <w:rsid w:val="001D52D4"/>
    <w:rsid w:val="001D7AA6"/>
    <w:rsid w:val="001D7DD2"/>
    <w:rsid w:val="001E3856"/>
    <w:rsid w:val="001F16EB"/>
    <w:rsid w:val="001F4AB2"/>
    <w:rsid w:val="001F68AD"/>
    <w:rsid w:val="00207076"/>
    <w:rsid w:val="002225E4"/>
    <w:rsid w:val="0023422A"/>
    <w:rsid w:val="00245316"/>
    <w:rsid w:val="00245D16"/>
    <w:rsid w:val="002733A8"/>
    <w:rsid w:val="002770A0"/>
    <w:rsid w:val="00297F6F"/>
    <w:rsid w:val="002A0F52"/>
    <w:rsid w:val="002A47AE"/>
    <w:rsid w:val="002B1BAF"/>
    <w:rsid w:val="002B1FD1"/>
    <w:rsid w:val="002B3381"/>
    <w:rsid w:val="002B3D6B"/>
    <w:rsid w:val="002B5C74"/>
    <w:rsid w:val="002B6F14"/>
    <w:rsid w:val="002C4C01"/>
    <w:rsid w:val="002D7DFE"/>
    <w:rsid w:val="002E10E2"/>
    <w:rsid w:val="002E3379"/>
    <w:rsid w:val="002E6E72"/>
    <w:rsid w:val="002F1EAD"/>
    <w:rsid w:val="00301CB6"/>
    <w:rsid w:val="00307171"/>
    <w:rsid w:val="003106CF"/>
    <w:rsid w:val="00314965"/>
    <w:rsid w:val="00314A8C"/>
    <w:rsid w:val="003161E5"/>
    <w:rsid w:val="00321B9A"/>
    <w:rsid w:val="00323BDD"/>
    <w:rsid w:val="00324A8B"/>
    <w:rsid w:val="0032542E"/>
    <w:rsid w:val="00326EC4"/>
    <w:rsid w:val="003316EB"/>
    <w:rsid w:val="0033175B"/>
    <w:rsid w:val="00333CE2"/>
    <w:rsid w:val="00334A4E"/>
    <w:rsid w:val="00337E35"/>
    <w:rsid w:val="003428C0"/>
    <w:rsid w:val="0034402D"/>
    <w:rsid w:val="00344855"/>
    <w:rsid w:val="00347E33"/>
    <w:rsid w:val="003618B4"/>
    <w:rsid w:val="003713AA"/>
    <w:rsid w:val="00371A8D"/>
    <w:rsid w:val="00373058"/>
    <w:rsid w:val="00373743"/>
    <w:rsid w:val="00373C3E"/>
    <w:rsid w:val="00374FD1"/>
    <w:rsid w:val="00384469"/>
    <w:rsid w:val="003937DF"/>
    <w:rsid w:val="003956B3"/>
    <w:rsid w:val="00397D9F"/>
    <w:rsid w:val="003B0F65"/>
    <w:rsid w:val="003B64F9"/>
    <w:rsid w:val="003B7938"/>
    <w:rsid w:val="003B7D76"/>
    <w:rsid w:val="003C075D"/>
    <w:rsid w:val="003C4C68"/>
    <w:rsid w:val="003E0A39"/>
    <w:rsid w:val="003E5C27"/>
    <w:rsid w:val="003F29DE"/>
    <w:rsid w:val="003F7CFC"/>
    <w:rsid w:val="004015CD"/>
    <w:rsid w:val="00405580"/>
    <w:rsid w:val="00406B2C"/>
    <w:rsid w:val="004108C6"/>
    <w:rsid w:val="00411CE1"/>
    <w:rsid w:val="00417D7C"/>
    <w:rsid w:val="0042110E"/>
    <w:rsid w:val="00427031"/>
    <w:rsid w:val="0043399D"/>
    <w:rsid w:val="0043551D"/>
    <w:rsid w:val="00435EE9"/>
    <w:rsid w:val="00443CBF"/>
    <w:rsid w:val="00450A7C"/>
    <w:rsid w:val="004554C4"/>
    <w:rsid w:val="004612B6"/>
    <w:rsid w:val="00467EAC"/>
    <w:rsid w:val="0047346C"/>
    <w:rsid w:val="00477661"/>
    <w:rsid w:val="004802E6"/>
    <w:rsid w:val="00480343"/>
    <w:rsid w:val="004837C4"/>
    <w:rsid w:val="004908E5"/>
    <w:rsid w:val="00491B75"/>
    <w:rsid w:val="0049265B"/>
    <w:rsid w:val="004A2653"/>
    <w:rsid w:val="004C4B27"/>
    <w:rsid w:val="004E14DE"/>
    <w:rsid w:val="004E3582"/>
    <w:rsid w:val="004F109A"/>
    <w:rsid w:val="004F2D4C"/>
    <w:rsid w:val="0050521E"/>
    <w:rsid w:val="00506C6D"/>
    <w:rsid w:val="005233B0"/>
    <w:rsid w:val="00526CEE"/>
    <w:rsid w:val="00527075"/>
    <w:rsid w:val="00530487"/>
    <w:rsid w:val="00536311"/>
    <w:rsid w:val="00553ADF"/>
    <w:rsid w:val="0055456B"/>
    <w:rsid w:val="00556C6B"/>
    <w:rsid w:val="00556E9B"/>
    <w:rsid w:val="005612C8"/>
    <w:rsid w:val="00561E52"/>
    <w:rsid w:val="005717FC"/>
    <w:rsid w:val="00586592"/>
    <w:rsid w:val="00587F9B"/>
    <w:rsid w:val="0059723C"/>
    <w:rsid w:val="005A2155"/>
    <w:rsid w:val="005A21A4"/>
    <w:rsid w:val="005A76DB"/>
    <w:rsid w:val="005C2956"/>
    <w:rsid w:val="005D2B53"/>
    <w:rsid w:val="005D4578"/>
    <w:rsid w:val="005D5489"/>
    <w:rsid w:val="005E0225"/>
    <w:rsid w:val="005E3238"/>
    <w:rsid w:val="005E3A2E"/>
    <w:rsid w:val="005E4F75"/>
    <w:rsid w:val="005F0384"/>
    <w:rsid w:val="005F3B3F"/>
    <w:rsid w:val="005F792F"/>
    <w:rsid w:val="006130FA"/>
    <w:rsid w:val="00620817"/>
    <w:rsid w:val="00623FCF"/>
    <w:rsid w:val="0062571C"/>
    <w:rsid w:val="00625B33"/>
    <w:rsid w:val="0063089B"/>
    <w:rsid w:val="00631B76"/>
    <w:rsid w:val="00636B60"/>
    <w:rsid w:val="006372BE"/>
    <w:rsid w:val="00637A8A"/>
    <w:rsid w:val="00637C94"/>
    <w:rsid w:val="00640325"/>
    <w:rsid w:val="00640C48"/>
    <w:rsid w:val="00643F26"/>
    <w:rsid w:val="00644F38"/>
    <w:rsid w:val="00647459"/>
    <w:rsid w:val="006578E3"/>
    <w:rsid w:val="006662B5"/>
    <w:rsid w:val="006753F6"/>
    <w:rsid w:val="006836E6"/>
    <w:rsid w:val="00684ECA"/>
    <w:rsid w:val="00686490"/>
    <w:rsid w:val="0069028D"/>
    <w:rsid w:val="00690AE1"/>
    <w:rsid w:val="00692085"/>
    <w:rsid w:val="006965D9"/>
    <w:rsid w:val="006A52E3"/>
    <w:rsid w:val="006A76C6"/>
    <w:rsid w:val="006B076F"/>
    <w:rsid w:val="006B1AE0"/>
    <w:rsid w:val="006B33D9"/>
    <w:rsid w:val="006B7E1A"/>
    <w:rsid w:val="006C2B69"/>
    <w:rsid w:val="006D54A5"/>
    <w:rsid w:val="006D5D96"/>
    <w:rsid w:val="006E60FE"/>
    <w:rsid w:val="006F3334"/>
    <w:rsid w:val="006F5892"/>
    <w:rsid w:val="007114C2"/>
    <w:rsid w:val="00715F18"/>
    <w:rsid w:val="00720797"/>
    <w:rsid w:val="007235ED"/>
    <w:rsid w:val="00723F6B"/>
    <w:rsid w:val="00736DD4"/>
    <w:rsid w:val="00737E81"/>
    <w:rsid w:val="00741375"/>
    <w:rsid w:val="00752CC7"/>
    <w:rsid w:val="00753C02"/>
    <w:rsid w:val="0075486F"/>
    <w:rsid w:val="007635C2"/>
    <w:rsid w:val="00777165"/>
    <w:rsid w:val="00783E54"/>
    <w:rsid w:val="00785756"/>
    <w:rsid w:val="00786D68"/>
    <w:rsid w:val="00787A51"/>
    <w:rsid w:val="007915F2"/>
    <w:rsid w:val="0079647B"/>
    <w:rsid w:val="00797AF2"/>
    <w:rsid w:val="007A407E"/>
    <w:rsid w:val="007B144C"/>
    <w:rsid w:val="007B7E12"/>
    <w:rsid w:val="007D26B6"/>
    <w:rsid w:val="007D2EC2"/>
    <w:rsid w:val="007E1123"/>
    <w:rsid w:val="007F133C"/>
    <w:rsid w:val="007F5FB4"/>
    <w:rsid w:val="007F6840"/>
    <w:rsid w:val="007F7952"/>
    <w:rsid w:val="00800179"/>
    <w:rsid w:val="008001EE"/>
    <w:rsid w:val="00800618"/>
    <w:rsid w:val="008039D4"/>
    <w:rsid w:val="008042E7"/>
    <w:rsid w:val="00810028"/>
    <w:rsid w:val="0081235A"/>
    <w:rsid w:val="008131AF"/>
    <w:rsid w:val="00814D4A"/>
    <w:rsid w:val="00825B44"/>
    <w:rsid w:val="00825F6A"/>
    <w:rsid w:val="0083355C"/>
    <w:rsid w:val="00834130"/>
    <w:rsid w:val="0083460D"/>
    <w:rsid w:val="0083703A"/>
    <w:rsid w:val="00844967"/>
    <w:rsid w:val="00844D99"/>
    <w:rsid w:val="00856762"/>
    <w:rsid w:val="00864BEA"/>
    <w:rsid w:val="00870DA6"/>
    <w:rsid w:val="008742B2"/>
    <w:rsid w:val="00880CF0"/>
    <w:rsid w:val="00883559"/>
    <w:rsid w:val="008841D8"/>
    <w:rsid w:val="008932B7"/>
    <w:rsid w:val="00897713"/>
    <w:rsid w:val="008A240B"/>
    <w:rsid w:val="008B259D"/>
    <w:rsid w:val="008B2C45"/>
    <w:rsid w:val="008B5549"/>
    <w:rsid w:val="008E0D97"/>
    <w:rsid w:val="008E37C3"/>
    <w:rsid w:val="008E6DFC"/>
    <w:rsid w:val="008F092E"/>
    <w:rsid w:val="008F09F7"/>
    <w:rsid w:val="009007C5"/>
    <w:rsid w:val="00912B74"/>
    <w:rsid w:val="00913133"/>
    <w:rsid w:val="00913975"/>
    <w:rsid w:val="00926E0B"/>
    <w:rsid w:val="00933CF2"/>
    <w:rsid w:val="009412C0"/>
    <w:rsid w:val="009437ED"/>
    <w:rsid w:val="009449EF"/>
    <w:rsid w:val="00944E69"/>
    <w:rsid w:val="00954CEA"/>
    <w:rsid w:val="00967F3B"/>
    <w:rsid w:val="00973A99"/>
    <w:rsid w:val="00980877"/>
    <w:rsid w:val="00982C5C"/>
    <w:rsid w:val="009848D3"/>
    <w:rsid w:val="0099065C"/>
    <w:rsid w:val="00991D9E"/>
    <w:rsid w:val="009933A2"/>
    <w:rsid w:val="00995101"/>
    <w:rsid w:val="00995405"/>
    <w:rsid w:val="009A3568"/>
    <w:rsid w:val="009A35AF"/>
    <w:rsid w:val="009C3A33"/>
    <w:rsid w:val="009C458A"/>
    <w:rsid w:val="009C51F8"/>
    <w:rsid w:val="009D7321"/>
    <w:rsid w:val="009D7EF8"/>
    <w:rsid w:val="009E547E"/>
    <w:rsid w:val="009E59DB"/>
    <w:rsid w:val="009F1821"/>
    <w:rsid w:val="00A02D34"/>
    <w:rsid w:val="00A12B02"/>
    <w:rsid w:val="00A30084"/>
    <w:rsid w:val="00A31899"/>
    <w:rsid w:val="00A36C38"/>
    <w:rsid w:val="00A441AC"/>
    <w:rsid w:val="00A45E26"/>
    <w:rsid w:val="00A51989"/>
    <w:rsid w:val="00A52F95"/>
    <w:rsid w:val="00A543BF"/>
    <w:rsid w:val="00A558F0"/>
    <w:rsid w:val="00A6197D"/>
    <w:rsid w:val="00A67FA3"/>
    <w:rsid w:val="00A74387"/>
    <w:rsid w:val="00A903F1"/>
    <w:rsid w:val="00A94290"/>
    <w:rsid w:val="00A97EFF"/>
    <w:rsid w:val="00AA7595"/>
    <w:rsid w:val="00AC07F9"/>
    <w:rsid w:val="00AC11E6"/>
    <w:rsid w:val="00AC46CA"/>
    <w:rsid w:val="00AD024E"/>
    <w:rsid w:val="00AD4264"/>
    <w:rsid w:val="00AE2AC6"/>
    <w:rsid w:val="00AF1CAE"/>
    <w:rsid w:val="00AF4CA8"/>
    <w:rsid w:val="00B10F98"/>
    <w:rsid w:val="00B11A57"/>
    <w:rsid w:val="00B125CE"/>
    <w:rsid w:val="00B14F90"/>
    <w:rsid w:val="00B15195"/>
    <w:rsid w:val="00B15463"/>
    <w:rsid w:val="00B15A9C"/>
    <w:rsid w:val="00B17B71"/>
    <w:rsid w:val="00B22AE3"/>
    <w:rsid w:val="00B36010"/>
    <w:rsid w:val="00B36194"/>
    <w:rsid w:val="00B37300"/>
    <w:rsid w:val="00B4175B"/>
    <w:rsid w:val="00B424D0"/>
    <w:rsid w:val="00B45CA3"/>
    <w:rsid w:val="00B50860"/>
    <w:rsid w:val="00B55813"/>
    <w:rsid w:val="00B702D1"/>
    <w:rsid w:val="00B70357"/>
    <w:rsid w:val="00B72F31"/>
    <w:rsid w:val="00B82D11"/>
    <w:rsid w:val="00B83A08"/>
    <w:rsid w:val="00B849D4"/>
    <w:rsid w:val="00B85D42"/>
    <w:rsid w:val="00B9168B"/>
    <w:rsid w:val="00B92745"/>
    <w:rsid w:val="00B952C4"/>
    <w:rsid w:val="00BA0C40"/>
    <w:rsid w:val="00BA5AA0"/>
    <w:rsid w:val="00BA6F99"/>
    <w:rsid w:val="00BA7876"/>
    <w:rsid w:val="00BB6916"/>
    <w:rsid w:val="00BC3CE9"/>
    <w:rsid w:val="00BC737C"/>
    <w:rsid w:val="00BF1995"/>
    <w:rsid w:val="00C10623"/>
    <w:rsid w:val="00C11316"/>
    <w:rsid w:val="00C15A54"/>
    <w:rsid w:val="00C24357"/>
    <w:rsid w:val="00C302FA"/>
    <w:rsid w:val="00C50CF3"/>
    <w:rsid w:val="00C565C0"/>
    <w:rsid w:val="00C575CB"/>
    <w:rsid w:val="00C714E5"/>
    <w:rsid w:val="00C7340B"/>
    <w:rsid w:val="00C73821"/>
    <w:rsid w:val="00C73D41"/>
    <w:rsid w:val="00C74C83"/>
    <w:rsid w:val="00C75440"/>
    <w:rsid w:val="00C7759C"/>
    <w:rsid w:val="00C85C8D"/>
    <w:rsid w:val="00C919C5"/>
    <w:rsid w:val="00CA39C6"/>
    <w:rsid w:val="00CA7A3B"/>
    <w:rsid w:val="00CB453B"/>
    <w:rsid w:val="00CB68AD"/>
    <w:rsid w:val="00CC33F9"/>
    <w:rsid w:val="00CC561C"/>
    <w:rsid w:val="00CC5CA7"/>
    <w:rsid w:val="00CD4284"/>
    <w:rsid w:val="00CD709F"/>
    <w:rsid w:val="00CE0858"/>
    <w:rsid w:val="00CE62A3"/>
    <w:rsid w:val="00CE71E1"/>
    <w:rsid w:val="00CF3207"/>
    <w:rsid w:val="00CF7773"/>
    <w:rsid w:val="00D0632D"/>
    <w:rsid w:val="00D136D3"/>
    <w:rsid w:val="00D139A1"/>
    <w:rsid w:val="00D143E3"/>
    <w:rsid w:val="00D166CF"/>
    <w:rsid w:val="00D25776"/>
    <w:rsid w:val="00D50284"/>
    <w:rsid w:val="00D56C56"/>
    <w:rsid w:val="00D56FF3"/>
    <w:rsid w:val="00D6312A"/>
    <w:rsid w:val="00D8435C"/>
    <w:rsid w:val="00D90C3F"/>
    <w:rsid w:val="00D9259D"/>
    <w:rsid w:val="00DA7A15"/>
    <w:rsid w:val="00DB039F"/>
    <w:rsid w:val="00DB75F6"/>
    <w:rsid w:val="00DC0651"/>
    <w:rsid w:val="00DC43AA"/>
    <w:rsid w:val="00DC575F"/>
    <w:rsid w:val="00DC6D84"/>
    <w:rsid w:val="00DD1664"/>
    <w:rsid w:val="00DD3A02"/>
    <w:rsid w:val="00DE30E9"/>
    <w:rsid w:val="00DE7C4A"/>
    <w:rsid w:val="00DF2AC1"/>
    <w:rsid w:val="00DF47C9"/>
    <w:rsid w:val="00E00270"/>
    <w:rsid w:val="00E04DDC"/>
    <w:rsid w:val="00E05E5A"/>
    <w:rsid w:val="00E06290"/>
    <w:rsid w:val="00E14B2A"/>
    <w:rsid w:val="00E1635A"/>
    <w:rsid w:val="00E216E2"/>
    <w:rsid w:val="00E23364"/>
    <w:rsid w:val="00E23CE4"/>
    <w:rsid w:val="00E26FCC"/>
    <w:rsid w:val="00E35E25"/>
    <w:rsid w:val="00E36195"/>
    <w:rsid w:val="00E41947"/>
    <w:rsid w:val="00E709CC"/>
    <w:rsid w:val="00E7137E"/>
    <w:rsid w:val="00E71DD5"/>
    <w:rsid w:val="00E74D8F"/>
    <w:rsid w:val="00E76212"/>
    <w:rsid w:val="00E81546"/>
    <w:rsid w:val="00E86B27"/>
    <w:rsid w:val="00E86E41"/>
    <w:rsid w:val="00E877A7"/>
    <w:rsid w:val="00E87AEA"/>
    <w:rsid w:val="00E957CB"/>
    <w:rsid w:val="00E9635B"/>
    <w:rsid w:val="00E96815"/>
    <w:rsid w:val="00EB1BAD"/>
    <w:rsid w:val="00EC15FC"/>
    <w:rsid w:val="00ED1620"/>
    <w:rsid w:val="00ED16B1"/>
    <w:rsid w:val="00EE03EE"/>
    <w:rsid w:val="00EF10AD"/>
    <w:rsid w:val="00EF3ED2"/>
    <w:rsid w:val="00F07719"/>
    <w:rsid w:val="00F100A3"/>
    <w:rsid w:val="00F11CC0"/>
    <w:rsid w:val="00F13777"/>
    <w:rsid w:val="00F1763B"/>
    <w:rsid w:val="00F2133F"/>
    <w:rsid w:val="00F23BA3"/>
    <w:rsid w:val="00F46181"/>
    <w:rsid w:val="00F51A0F"/>
    <w:rsid w:val="00F6020F"/>
    <w:rsid w:val="00F70C52"/>
    <w:rsid w:val="00F71400"/>
    <w:rsid w:val="00F863E0"/>
    <w:rsid w:val="00F9056B"/>
    <w:rsid w:val="00F90EAD"/>
    <w:rsid w:val="00F9269A"/>
    <w:rsid w:val="00FA538A"/>
    <w:rsid w:val="00FB2B89"/>
    <w:rsid w:val="00FC4B11"/>
    <w:rsid w:val="00FC64DD"/>
    <w:rsid w:val="00FD493D"/>
    <w:rsid w:val="00FE19C0"/>
    <w:rsid w:val="00FE6F0F"/>
    <w:rsid w:val="00FF25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653"/>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B45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CB453B"/>
    <w:rPr>
      <w:color w:val="0000FF"/>
      <w:u w:val="single"/>
    </w:rPr>
  </w:style>
  <w:style w:type="character" w:styleId="Refdecomentrio">
    <w:name w:val="annotation reference"/>
    <w:basedOn w:val="Fontepargpadro"/>
    <w:uiPriority w:val="99"/>
    <w:semiHidden/>
    <w:unhideWhenUsed/>
    <w:rsid w:val="00B92745"/>
    <w:rPr>
      <w:sz w:val="16"/>
      <w:szCs w:val="16"/>
    </w:rPr>
  </w:style>
  <w:style w:type="paragraph" w:styleId="Textodecomentrio">
    <w:name w:val="annotation text"/>
    <w:basedOn w:val="Normal"/>
    <w:link w:val="TextodecomentrioChar"/>
    <w:uiPriority w:val="99"/>
    <w:semiHidden/>
    <w:unhideWhenUsed/>
    <w:rsid w:val="00B92745"/>
    <w:pPr>
      <w:spacing w:line="240" w:lineRule="auto"/>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92745"/>
    <w:rPr>
      <w:sz w:val="20"/>
      <w:szCs w:val="20"/>
    </w:rPr>
  </w:style>
  <w:style w:type="paragraph" w:styleId="Assuntodocomentrio">
    <w:name w:val="annotation subject"/>
    <w:basedOn w:val="Textodecomentrio"/>
    <w:next w:val="Textodecomentrio"/>
    <w:link w:val="AssuntodocomentrioChar"/>
    <w:uiPriority w:val="99"/>
    <w:semiHidden/>
    <w:unhideWhenUsed/>
    <w:rsid w:val="00B92745"/>
    <w:rPr>
      <w:b/>
      <w:bCs/>
    </w:rPr>
  </w:style>
  <w:style w:type="character" w:customStyle="1" w:styleId="AssuntodocomentrioChar">
    <w:name w:val="Assunto do comentário Char"/>
    <w:basedOn w:val="TextodecomentrioChar"/>
    <w:link w:val="Assuntodocomentrio"/>
    <w:uiPriority w:val="99"/>
    <w:semiHidden/>
    <w:rsid w:val="00B92745"/>
    <w:rPr>
      <w:b/>
      <w:bCs/>
      <w:sz w:val="20"/>
      <w:szCs w:val="20"/>
    </w:rPr>
  </w:style>
  <w:style w:type="paragraph" w:styleId="Textodebalo">
    <w:name w:val="Balloon Text"/>
    <w:basedOn w:val="Normal"/>
    <w:link w:val="TextodebaloChar"/>
    <w:uiPriority w:val="99"/>
    <w:semiHidden/>
    <w:unhideWhenUsed/>
    <w:rsid w:val="00B92745"/>
    <w:pPr>
      <w:spacing w:after="0" w:line="240" w:lineRule="auto"/>
    </w:pPr>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2745"/>
    <w:rPr>
      <w:rFonts w:ascii="Segoe UI" w:hAnsi="Segoe UI" w:cs="Segoe UI"/>
      <w:sz w:val="18"/>
      <w:szCs w:val="18"/>
    </w:rPr>
  </w:style>
  <w:style w:type="paragraph" w:styleId="SemEspaamento">
    <w:name w:val="No Spacing"/>
    <w:uiPriority w:val="1"/>
    <w:qFormat/>
    <w:rsid w:val="00F70C52"/>
    <w:pPr>
      <w:spacing w:after="0" w:line="240" w:lineRule="auto"/>
    </w:pPr>
  </w:style>
  <w:style w:type="paragraph" w:styleId="Cabealho">
    <w:name w:val="header"/>
    <w:basedOn w:val="Normal"/>
    <w:link w:val="CabealhoChar"/>
    <w:uiPriority w:val="99"/>
    <w:unhideWhenUsed/>
    <w:rsid w:val="00B37300"/>
    <w:pPr>
      <w:tabs>
        <w:tab w:val="center" w:pos="4513"/>
        <w:tab w:val="right" w:pos="9026"/>
      </w:tabs>
      <w:spacing w:after="0" w:line="240" w:lineRule="auto"/>
    </w:pPr>
    <w:rPr>
      <w:rFonts w:eastAsiaTheme="minorHAnsi"/>
      <w:lang w:eastAsia="en-US"/>
    </w:rPr>
  </w:style>
  <w:style w:type="character" w:customStyle="1" w:styleId="CabealhoChar">
    <w:name w:val="Cabeçalho Char"/>
    <w:basedOn w:val="Fontepargpadro"/>
    <w:link w:val="Cabealho"/>
    <w:uiPriority w:val="99"/>
    <w:rsid w:val="00B37300"/>
  </w:style>
  <w:style w:type="paragraph" w:styleId="Rodap">
    <w:name w:val="footer"/>
    <w:basedOn w:val="Normal"/>
    <w:link w:val="RodapChar"/>
    <w:uiPriority w:val="99"/>
    <w:unhideWhenUsed/>
    <w:rsid w:val="00B37300"/>
    <w:pPr>
      <w:tabs>
        <w:tab w:val="center" w:pos="4513"/>
        <w:tab w:val="right" w:pos="9026"/>
      </w:tabs>
      <w:spacing w:after="0" w:line="240" w:lineRule="auto"/>
    </w:pPr>
    <w:rPr>
      <w:rFonts w:eastAsiaTheme="minorHAnsi"/>
      <w:lang w:eastAsia="en-US"/>
    </w:rPr>
  </w:style>
  <w:style w:type="character" w:customStyle="1" w:styleId="RodapChar">
    <w:name w:val="Rodapé Char"/>
    <w:basedOn w:val="Fontepargpadro"/>
    <w:link w:val="Rodap"/>
    <w:uiPriority w:val="99"/>
    <w:rsid w:val="00B373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653"/>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B45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CB453B"/>
    <w:rPr>
      <w:color w:val="0000FF"/>
      <w:u w:val="single"/>
    </w:rPr>
  </w:style>
  <w:style w:type="character" w:styleId="Refdecomentrio">
    <w:name w:val="annotation reference"/>
    <w:basedOn w:val="Fontepargpadro"/>
    <w:uiPriority w:val="99"/>
    <w:semiHidden/>
    <w:unhideWhenUsed/>
    <w:rsid w:val="00B92745"/>
    <w:rPr>
      <w:sz w:val="16"/>
      <w:szCs w:val="16"/>
    </w:rPr>
  </w:style>
  <w:style w:type="paragraph" w:styleId="Textodecomentrio">
    <w:name w:val="annotation text"/>
    <w:basedOn w:val="Normal"/>
    <w:link w:val="TextodecomentrioChar"/>
    <w:uiPriority w:val="99"/>
    <w:semiHidden/>
    <w:unhideWhenUsed/>
    <w:rsid w:val="00B92745"/>
    <w:pPr>
      <w:spacing w:line="240" w:lineRule="auto"/>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92745"/>
    <w:rPr>
      <w:sz w:val="20"/>
      <w:szCs w:val="20"/>
    </w:rPr>
  </w:style>
  <w:style w:type="paragraph" w:styleId="Assuntodocomentrio">
    <w:name w:val="annotation subject"/>
    <w:basedOn w:val="Textodecomentrio"/>
    <w:next w:val="Textodecomentrio"/>
    <w:link w:val="AssuntodocomentrioChar"/>
    <w:uiPriority w:val="99"/>
    <w:semiHidden/>
    <w:unhideWhenUsed/>
    <w:rsid w:val="00B92745"/>
    <w:rPr>
      <w:b/>
      <w:bCs/>
    </w:rPr>
  </w:style>
  <w:style w:type="character" w:customStyle="1" w:styleId="AssuntodocomentrioChar">
    <w:name w:val="Assunto do comentário Char"/>
    <w:basedOn w:val="TextodecomentrioChar"/>
    <w:link w:val="Assuntodocomentrio"/>
    <w:uiPriority w:val="99"/>
    <w:semiHidden/>
    <w:rsid w:val="00B92745"/>
    <w:rPr>
      <w:b/>
      <w:bCs/>
      <w:sz w:val="20"/>
      <w:szCs w:val="20"/>
    </w:rPr>
  </w:style>
  <w:style w:type="paragraph" w:styleId="Textodebalo">
    <w:name w:val="Balloon Text"/>
    <w:basedOn w:val="Normal"/>
    <w:link w:val="TextodebaloChar"/>
    <w:uiPriority w:val="99"/>
    <w:semiHidden/>
    <w:unhideWhenUsed/>
    <w:rsid w:val="00B92745"/>
    <w:pPr>
      <w:spacing w:after="0" w:line="240" w:lineRule="auto"/>
    </w:pPr>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2745"/>
    <w:rPr>
      <w:rFonts w:ascii="Segoe UI" w:hAnsi="Segoe UI" w:cs="Segoe UI"/>
      <w:sz w:val="18"/>
      <w:szCs w:val="18"/>
    </w:rPr>
  </w:style>
  <w:style w:type="paragraph" w:styleId="SemEspaamento">
    <w:name w:val="No Spacing"/>
    <w:uiPriority w:val="1"/>
    <w:qFormat/>
    <w:rsid w:val="00F70C52"/>
    <w:pPr>
      <w:spacing w:after="0" w:line="240" w:lineRule="auto"/>
    </w:pPr>
  </w:style>
  <w:style w:type="paragraph" w:styleId="Cabealho">
    <w:name w:val="header"/>
    <w:basedOn w:val="Normal"/>
    <w:link w:val="CabealhoChar"/>
    <w:uiPriority w:val="99"/>
    <w:unhideWhenUsed/>
    <w:rsid w:val="00B37300"/>
    <w:pPr>
      <w:tabs>
        <w:tab w:val="center" w:pos="4513"/>
        <w:tab w:val="right" w:pos="9026"/>
      </w:tabs>
      <w:spacing w:after="0" w:line="240" w:lineRule="auto"/>
    </w:pPr>
    <w:rPr>
      <w:rFonts w:eastAsiaTheme="minorHAnsi"/>
      <w:lang w:eastAsia="en-US"/>
    </w:rPr>
  </w:style>
  <w:style w:type="character" w:customStyle="1" w:styleId="CabealhoChar">
    <w:name w:val="Cabeçalho Char"/>
    <w:basedOn w:val="Fontepargpadro"/>
    <w:link w:val="Cabealho"/>
    <w:uiPriority w:val="99"/>
    <w:rsid w:val="00B37300"/>
  </w:style>
  <w:style w:type="paragraph" w:styleId="Rodap">
    <w:name w:val="footer"/>
    <w:basedOn w:val="Normal"/>
    <w:link w:val="RodapChar"/>
    <w:uiPriority w:val="99"/>
    <w:unhideWhenUsed/>
    <w:rsid w:val="00B37300"/>
    <w:pPr>
      <w:tabs>
        <w:tab w:val="center" w:pos="4513"/>
        <w:tab w:val="right" w:pos="9026"/>
      </w:tabs>
      <w:spacing w:after="0" w:line="240" w:lineRule="auto"/>
    </w:pPr>
    <w:rPr>
      <w:rFonts w:eastAsiaTheme="minorHAnsi"/>
      <w:lang w:eastAsia="en-US"/>
    </w:rPr>
  </w:style>
  <w:style w:type="character" w:customStyle="1" w:styleId="RodapChar">
    <w:name w:val="Rodapé Char"/>
    <w:basedOn w:val="Fontepargpadro"/>
    <w:link w:val="Rodap"/>
    <w:uiPriority w:val="99"/>
    <w:rsid w:val="00B37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973">
      <w:bodyDiv w:val="1"/>
      <w:marLeft w:val="0"/>
      <w:marRight w:val="0"/>
      <w:marTop w:val="0"/>
      <w:marBottom w:val="0"/>
      <w:divBdr>
        <w:top w:val="none" w:sz="0" w:space="0" w:color="auto"/>
        <w:left w:val="none" w:sz="0" w:space="0" w:color="auto"/>
        <w:bottom w:val="none" w:sz="0" w:space="0" w:color="auto"/>
        <w:right w:val="none" w:sz="0" w:space="0" w:color="auto"/>
      </w:divBdr>
    </w:div>
    <w:div w:id="159658345">
      <w:bodyDiv w:val="1"/>
      <w:marLeft w:val="0"/>
      <w:marRight w:val="0"/>
      <w:marTop w:val="0"/>
      <w:marBottom w:val="0"/>
      <w:divBdr>
        <w:top w:val="none" w:sz="0" w:space="0" w:color="auto"/>
        <w:left w:val="none" w:sz="0" w:space="0" w:color="auto"/>
        <w:bottom w:val="none" w:sz="0" w:space="0" w:color="auto"/>
        <w:right w:val="none" w:sz="0" w:space="0" w:color="auto"/>
      </w:divBdr>
    </w:div>
    <w:div w:id="291399899">
      <w:bodyDiv w:val="1"/>
      <w:marLeft w:val="0"/>
      <w:marRight w:val="0"/>
      <w:marTop w:val="0"/>
      <w:marBottom w:val="0"/>
      <w:divBdr>
        <w:top w:val="none" w:sz="0" w:space="0" w:color="auto"/>
        <w:left w:val="none" w:sz="0" w:space="0" w:color="auto"/>
        <w:bottom w:val="none" w:sz="0" w:space="0" w:color="auto"/>
        <w:right w:val="none" w:sz="0" w:space="0" w:color="auto"/>
      </w:divBdr>
    </w:div>
    <w:div w:id="329601206">
      <w:bodyDiv w:val="1"/>
      <w:marLeft w:val="0"/>
      <w:marRight w:val="0"/>
      <w:marTop w:val="0"/>
      <w:marBottom w:val="0"/>
      <w:divBdr>
        <w:top w:val="none" w:sz="0" w:space="0" w:color="auto"/>
        <w:left w:val="none" w:sz="0" w:space="0" w:color="auto"/>
        <w:bottom w:val="none" w:sz="0" w:space="0" w:color="auto"/>
        <w:right w:val="none" w:sz="0" w:space="0" w:color="auto"/>
      </w:divBdr>
    </w:div>
    <w:div w:id="362823966">
      <w:bodyDiv w:val="1"/>
      <w:marLeft w:val="0"/>
      <w:marRight w:val="0"/>
      <w:marTop w:val="0"/>
      <w:marBottom w:val="0"/>
      <w:divBdr>
        <w:top w:val="none" w:sz="0" w:space="0" w:color="auto"/>
        <w:left w:val="none" w:sz="0" w:space="0" w:color="auto"/>
        <w:bottom w:val="none" w:sz="0" w:space="0" w:color="auto"/>
        <w:right w:val="none" w:sz="0" w:space="0" w:color="auto"/>
      </w:divBdr>
    </w:div>
    <w:div w:id="544608908">
      <w:bodyDiv w:val="1"/>
      <w:marLeft w:val="0"/>
      <w:marRight w:val="0"/>
      <w:marTop w:val="0"/>
      <w:marBottom w:val="0"/>
      <w:divBdr>
        <w:top w:val="none" w:sz="0" w:space="0" w:color="auto"/>
        <w:left w:val="none" w:sz="0" w:space="0" w:color="auto"/>
        <w:bottom w:val="none" w:sz="0" w:space="0" w:color="auto"/>
        <w:right w:val="none" w:sz="0" w:space="0" w:color="auto"/>
      </w:divBdr>
    </w:div>
    <w:div w:id="566497564">
      <w:bodyDiv w:val="1"/>
      <w:marLeft w:val="0"/>
      <w:marRight w:val="0"/>
      <w:marTop w:val="0"/>
      <w:marBottom w:val="0"/>
      <w:divBdr>
        <w:top w:val="none" w:sz="0" w:space="0" w:color="auto"/>
        <w:left w:val="none" w:sz="0" w:space="0" w:color="auto"/>
        <w:bottom w:val="none" w:sz="0" w:space="0" w:color="auto"/>
        <w:right w:val="none" w:sz="0" w:space="0" w:color="auto"/>
      </w:divBdr>
    </w:div>
    <w:div w:id="620650075">
      <w:bodyDiv w:val="1"/>
      <w:marLeft w:val="0"/>
      <w:marRight w:val="0"/>
      <w:marTop w:val="0"/>
      <w:marBottom w:val="0"/>
      <w:divBdr>
        <w:top w:val="none" w:sz="0" w:space="0" w:color="auto"/>
        <w:left w:val="none" w:sz="0" w:space="0" w:color="auto"/>
        <w:bottom w:val="none" w:sz="0" w:space="0" w:color="auto"/>
        <w:right w:val="none" w:sz="0" w:space="0" w:color="auto"/>
      </w:divBdr>
    </w:div>
    <w:div w:id="653722166">
      <w:bodyDiv w:val="1"/>
      <w:marLeft w:val="0"/>
      <w:marRight w:val="0"/>
      <w:marTop w:val="0"/>
      <w:marBottom w:val="0"/>
      <w:divBdr>
        <w:top w:val="none" w:sz="0" w:space="0" w:color="auto"/>
        <w:left w:val="none" w:sz="0" w:space="0" w:color="auto"/>
        <w:bottom w:val="none" w:sz="0" w:space="0" w:color="auto"/>
        <w:right w:val="none" w:sz="0" w:space="0" w:color="auto"/>
      </w:divBdr>
    </w:div>
    <w:div w:id="716318762">
      <w:bodyDiv w:val="1"/>
      <w:marLeft w:val="0"/>
      <w:marRight w:val="0"/>
      <w:marTop w:val="0"/>
      <w:marBottom w:val="0"/>
      <w:divBdr>
        <w:top w:val="none" w:sz="0" w:space="0" w:color="auto"/>
        <w:left w:val="none" w:sz="0" w:space="0" w:color="auto"/>
        <w:bottom w:val="none" w:sz="0" w:space="0" w:color="auto"/>
        <w:right w:val="none" w:sz="0" w:space="0" w:color="auto"/>
      </w:divBdr>
    </w:div>
    <w:div w:id="897597666">
      <w:bodyDiv w:val="1"/>
      <w:marLeft w:val="0"/>
      <w:marRight w:val="0"/>
      <w:marTop w:val="0"/>
      <w:marBottom w:val="0"/>
      <w:divBdr>
        <w:top w:val="none" w:sz="0" w:space="0" w:color="auto"/>
        <w:left w:val="none" w:sz="0" w:space="0" w:color="auto"/>
        <w:bottom w:val="none" w:sz="0" w:space="0" w:color="auto"/>
        <w:right w:val="none" w:sz="0" w:space="0" w:color="auto"/>
      </w:divBdr>
    </w:div>
    <w:div w:id="908998681">
      <w:bodyDiv w:val="1"/>
      <w:marLeft w:val="0"/>
      <w:marRight w:val="0"/>
      <w:marTop w:val="0"/>
      <w:marBottom w:val="0"/>
      <w:divBdr>
        <w:top w:val="none" w:sz="0" w:space="0" w:color="auto"/>
        <w:left w:val="none" w:sz="0" w:space="0" w:color="auto"/>
        <w:bottom w:val="none" w:sz="0" w:space="0" w:color="auto"/>
        <w:right w:val="none" w:sz="0" w:space="0" w:color="auto"/>
      </w:divBdr>
    </w:div>
    <w:div w:id="911547338">
      <w:bodyDiv w:val="1"/>
      <w:marLeft w:val="0"/>
      <w:marRight w:val="0"/>
      <w:marTop w:val="0"/>
      <w:marBottom w:val="0"/>
      <w:divBdr>
        <w:top w:val="none" w:sz="0" w:space="0" w:color="auto"/>
        <w:left w:val="none" w:sz="0" w:space="0" w:color="auto"/>
        <w:bottom w:val="none" w:sz="0" w:space="0" w:color="auto"/>
        <w:right w:val="none" w:sz="0" w:space="0" w:color="auto"/>
      </w:divBdr>
    </w:div>
    <w:div w:id="970789765">
      <w:bodyDiv w:val="1"/>
      <w:marLeft w:val="0"/>
      <w:marRight w:val="0"/>
      <w:marTop w:val="0"/>
      <w:marBottom w:val="0"/>
      <w:divBdr>
        <w:top w:val="none" w:sz="0" w:space="0" w:color="auto"/>
        <w:left w:val="none" w:sz="0" w:space="0" w:color="auto"/>
        <w:bottom w:val="none" w:sz="0" w:space="0" w:color="auto"/>
        <w:right w:val="none" w:sz="0" w:space="0" w:color="auto"/>
      </w:divBdr>
    </w:div>
    <w:div w:id="1000154096">
      <w:bodyDiv w:val="1"/>
      <w:marLeft w:val="0"/>
      <w:marRight w:val="0"/>
      <w:marTop w:val="0"/>
      <w:marBottom w:val="0"/>
      <w:divBdr>
        <w:top w:val="none" w:sz="0" w:space="0" w:color="auto"/>
        <w:left w:val="none" w:sz="0" w:space="0" w:color="auto"/>
        <w:bottom w:val="none" w:sz="0" w:space="0" w:color="auto"/>
        <w:right w:val="none" w:sz="0" w:space="0" w:color="auto"/>
      </w:divBdr>
    </w:div>
    <w:div w:id="1005592441">
      <w:bodyDiv w:val="1"/>
      <w:marLeft w:val="0"/>
      <w:marRight w:val="0"/>
      <w:marTop w:val="0"/>
      <w:marBottom w:val="0"/>
      <w:divBdr>
        <w:top w:val="none" w:sz="0" w:space="0" w:color="auto"/>
        <w:left w:val="none" w:sz="0" w:space="0" w:color="auto"/>
        <w:bottom w:val="none" w:sz="0" w:space="0" w:color="auto"/>
        <w:right w:val="none" w:sz="0" w:space="0" w:color="auto"/>
      </w:divBdr>
    </w:div>
    <w:div w:id="1005983579">
      <w:bodyDiv w:val="1"/>
      <w:marLeft w:val="0"/>
      <w:marRight w:val="0"/>
      <w:marTop w:val="0"/>
      <w:marBottom w:val="0"/>
      <w:divBdr>
        <w:top w:val="none" w:sz="0" w:space="0" w:color="auto"/>
        <w:left w:val="none" w:sz="0" w:space="0" w:color="auto"/>
        <w:bottom w:val="none" w:sz="0" w:space="0" w:color="auto"/>
        <w:right w:val="none" w:sz="0" w:space="0" w:color="auto"/>
      </w:divBdr>
    </w:div>
    <w:div w:id="1122533290">
      <w:bodyDiv w:val="1"/>
      <w:marLeft w:val="0"/>
      <w:marRight w:val="0"/>
      <w:marTop w:val="0"/>
      <w:marBottom w:val="0"/>
      <w:divBdr>
        <w:top w:val="none" w:sz="0" w:space="0" w:color="auto"/>
        <w:left w:val="none" w:sz="0" w:space="0" w:color="auto"/>
        <w:bottom w:val="none" w:sz="0" w:space="0" w:color="auto"/>
        <w:right w:val="none" w:sz="0" w:space="0" w:color="auto"/>
      </w:divBdr>
    </w:div>
    <w:div w:id="1222864227">
      <w:bodyDiv w:val="1"/>
      <w:marLeft w:val="0"/>
      <w:marRight w:val="0"/>
      <w:marTop w:val="0"/>
      <w:marBottom w:val="0"/>
      <w:divBdr>
        <w:top w:val="none" w:sz="0" w:space="0" w:color="auto"/>
        <w:left w:val="none" w:sz="0" w:space="0" w:color="auto"/>
        <w:bottom w:val="none" w:sz="0" w:space="0" w:color="auto"/>
        <w:right w:val="none" w:sz="0" w:space="0" w:color="auto"/>
      </w:divBdr>
    </w:div>
    <w:div w:id="1278373466">
      <w:bodyDiv w:val="1"/>
      <w:marLeft w:val="0"/>
      <w:marRight w:val="0"/>
      <w:marTop w:val="0"/>
      <w:marBottom w:val="0"/>
      <w:divBdr>
        <w:top w:val="none" w:sz="0" w:space="0" w:color="auto"/>
        <w:left w:val="none" w:sz="0" w:space="0" w:color="auto"/>
        <w:bottom w:val="none" w:sz="0" w:space="0" w:color="auto"/>
        <w:right w:val="none" w:sz="0" w:space="0" w:color="auto"/>
      </w:divBdr>
    </w:div>
    <w:div w:id="1467622752">
      <w:bodyDiv w:val="1"/>
      <w:marLeft w:val="0"/>
      <w:marRight w:val="0"/>
      <w:marTop w:val="0"/>
      <w:marBottom w:val="0"/>
      <w:divBdr>
        <w:top w:val="none" w:sz="0" w:space="0" w:color="auto"/>
        <w:left w:val="none" w:sz="0" w:space="0" w:color="auto"/>
        <w:bottom w:val="none" w:sz="0" w:space="0" w:color="auto"/>
        <w:right w:val="none" w:sz="0" w:space="0" w:color="auto"/>
      </w:divBdr>
    </w:div>
    <w:div w:id="1550452575">
      <w:bodyDiv w:val="1"/>
      <w:marLeft w:val="0"/>
      <w:marRight w:val="0"/>
      <w:marTop w:val="0"/>
      <w:marBottom w:val="0"/>
      <w:divBdr>
        <w:top w:val="none" w:sz="0" w:space="0" w:color="auto"/>
        <w:left w:val="none" w:sz="0" w:space="0" w:color="auto"/>
        <w:bottom w:val="none" w:sz="0" w:space="0" w:color="auto"/>
        <w:right w:val="none" w:sz="0" w:space="0" w:color="auto"/>
      </w:divBdr>
    </w:div>
    <w:div w:id="1566069354">
      <w:bodyDiv w:val="1"/>
      <w:marLeft w:val="0"/>
      <w:marRight w:val="0"/>
      <w:marTop w:val="0"/>
      <w:marBottom w:val="0"/>
      <w:divBdr>
        <w:top w:val="none" w:sz="0" w:space="0" w:color="auto"/>
        <w:left w:val="none" w:sz="0" w:space="0" w:color="auto"/>
        <w:bottom w:val="none" w:sz="0" w:space="0" w:color="auto"/>
        <w:right w:val="none" w:sz="0" w:space="0" w:color="auto"/>
      </w:divBdr>
    </w:div>
    <w:div w:id="1572233603">
      <w:bodyDiv w:val="1"/>
      <w:marLeft w:val="0"/>
      <w:marRight w:val="0"/>
      <w:marTop w:val="0"/>
      <w:marBottom w:val="0"/>
      <w:divBdr>
        <w:top w:val="none" w:sz="0" w:space="0" w:color="auto"/>
        <w:left w:val="none" w:sz="0" w:space="0" w:color="auto"/>
        <w:bottom w:val="none" w:sz="0" w:space="0" w:color="auto"/>
        <w:right w:val="none" w:sz="0" w:space="0" w:color="auto"/>
      </w:divBdr>
    </w:div>
    <w:div w:id="1584023770">
      <w:bodyDiv w:val="1"/>
      <w:marLeft w:val="0"/>
      <w:marRight w:val="0"/>
      <w:marTop w:val="0"/>
      <w:marBottom w:val="0"/>
      <w:divBdr>
        <w:top w:val="none" w:sz="0" w:space="0" w:color="auto"/>
        <w:left w:val="none" w:sz="0" w:space="0" w:color="auto"/>
        <w:bottom w:val="none" w:sz="0" w:space="0" w:color="auto"/>
        <w:right w:val="none" w:sz="0" w:space="0" w:color="auto"/>
      </w:divBdr>
    </w:div>
    <w:div w:id="1617104431">
      <w:bodyDiv w:val="1"/>
      <w:marLeft w:val="0"/>
      <w:marRight w:val="0"/>
      <w:marTop w:val="0"/>
      <w:marBottom w:val="0"/>
      <w:divBdr>
        <w:top w:val="none" w:sz="0" w:space="0" w:color="auto"/>
        <w:left w:val="none" w:sz="0" w:space="0" w:color="auto"/>
        <w:bottom w:val="none" w:sz="0" w:space="0" w:color="auto"/>
        <w:right w:val="none" w:sz="0" w:space="0" w:color="auto"/>
      </w:divBdr>
    </w:div>
    <w:div w:id="1811628031">
      <w:bodyDiv w:val="1"/>
      <w:marLeft w:val="0"/>
      <w:marRight w:val="0"/>
      <w:marTop w:val="0"/>
      <w:marBottom w:val="0"/>
      <w:divBdr>
        <w:top w:val="none" w:sz="0" w:space="0" w:color="auto"/>
        <w:left w:val="none" w:sz="0" w:space="0" w:color="auto"/>
        <w:bottom w:val="none" w:sz="0" w:space="0" w:color="auto"/>
        <w:right w:val="none" w:sz="0" w:space="0" w:color="auto"/>
      </w:divBdr>
    </w:div>
    <w:div w:id="206348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D3FA0-A5A0-42CE-9A59-1495BE79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7130</Words>
  <Characters>38506</Characters>
  <Application>Microsoft Office Word</Application>
  <DocSecurity>0</DocSecurity>
  <Lines>320</Lines>
  <Paragraphs>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Loala Passos</dc:creator>
  <cp:lastModifiedBy>Loala Passos</cp:lastModifiedBy>
  <cp:revision>2</cp:revision>
  <cp:lastPrinted>2019-02-26T16:50:00Z</cp:lastPrinted>
  <dcterms:created xsi:type="dcterms:W3CDTF">2020-03-04T15:07:00Z</dcterms:created>
  <dcterms:modified xsi:type="dcterms:W3CDTF">2020-03-04T15:07:00Z</dcterms:modified>
</cp:coreProperties>
</file>